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A87" w14:textId="77777777" w:rsidR="002358B7" w:rsidRPr="00DA7A51" w:rsidRDefault="002358B7" w:rsidP="002358B7">
      <w:pPr>
        <w:spacing w:after="160" w:line="259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  <w:r w:rsidRPr="00DA7A51">
        <w:rPr>
          <w:rFonts w:ascii="Calibri" w:hAnsi="Calibri" w:cs="Calibri"/>
          <w:b/>
          <w:sz w:val="32"/>
          <w:szCs w:val="32"/>
          <w:lang w:val="sr-Cyrl-RS"/>
        </w:rPr>
        <w:t>ПРЕДЛОГ ГЛОБАЛНОГ ПЛАНА РАДА НАСТАВНИКА</w:t>
      </w:r>
    </w:p>
    <w:p w14:paraId="56DE25FB" w14:textId="77777777" w:rsidR="002358B7" w:rsidRPr="00DA7A51" w:rsidRDefault="002358B7" w:rsidP="002358B7">
      <w:pPr>
        <w:spacing w:after="160" w:line="259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</w:p>
    <w:p w14:paraId="2363FF54" w14:textId="77777777" w:rsidR="002358B7" w:rsidRPr="00DA7A51" w:rsidRDefault="002358B7" w:rsidP="002358B7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DA7A51">
        <w:rPr>
          <w:rFonts w:ascii="Calibri" w:hAnsi="Calibri" w:cs="Calibri"/>
          <w:bCs/>
          <w:sz w:val="24"/>
          <w:szCs w:val="24"/>
          <w:lang w:val="sr-Cyrl-RS"/>
        </w:rPr>
        <w:t xml:space="preserve">Наставни предмет: </w:t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>Музичка култура</w:t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Cs/>
          <w:sz w:val="24"/>
          <w:szCs w:val="24"/>
          <w:lang w:val="sr-Cyrl-RS"/>
        </w:rPr>
        <w:t>Основна школа: ________________________________________________</w:t>
      </w:r>
    </w:p>
    <w:p w14:paraId="4E46F7A1" w14:textId="77777777" w:rsidR="002358B7" w:rsidRPr="00DA7A51" w:rsidRDefault="002358B7" w:rsidP="002358B7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DA7A51">
        <w:rPr>
          <w:rFonts w:ascii="Calibri" w:hAnsi="Calibri" w:cs="Calibri"/>
          <w:bCs/>
          <w:sz w:val="24"/>
          <w:szCs w:val="24"/>
          <w:lang w:val="sr-Cyrl-RS"/>
        </w:rPr>
        <w:t xml:space="preserve">Разред и одељење: </w:t>
      </w:r>
      <w:r w:rsidR="007F34EA" w:rsidRPr="00DA7A51">
        <w:rPr>
          <w:rFonts w:ascii="Calibri" w:hAnsi="Calibri" w:cs="Calibri"/>
          <w:b/>
          <w:sz w:val="24"/>
          <w:szCs w:val="24"/>
          <w:lang w:val="sr-Cyrl-RS"/>
        </w:rPr>
        <w:t>I</w:t>
      </w:r>
    </w:p>
    <w:p w14:paraId="1396CB96" w14:textId="77777777" w:rsidR="002358B7" w:rsidRPr="00DA7A51" w:rsidRDefault="002358B7" w:rsidP="002358B7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DA7A51">
        <w:rPr>
          <w:rFonts w:ascii="Calibri" w:hAnsi="Calibri" w:cs="Calibri"/>
          <w:bCs/>
          <w:sz w:val="24"/>
          <w:szCs w:val="24"/>
          <w:lang w:val="sr-Cyrl-RS"/>
        </w:rPr>
        <w:t xml:space="preserve">Годишњи фонд часова: </w:t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>36</w:t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ab/>
      </w:r>
      <w:r w:rsidRPr="00DA7A51">
        <w:rPr>
          <w:rFonts w:ascii="Calibri" w:hAnsi="Calibri" w:cs="Calibri"/>
          <w:bCs/>
          <w:sz w:val="24"/>
          <w:szCs w:val="24"/>
          <w:lang w:val="sr-Cyrl-RS"/>
        </w:rPr>
        <w:t>Наставник: _____________________________________________</w:t>
      </w:r>
    </w:p>
    <w:p w14:paraId="1B0CE2C8" w14:textId="77777777" w:rsidR="002358B7" w:rsidRPr="00DA7A51" w:rsidRDefault="002358B7" w:rsidP="002358B7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DA7A51">
        <w:rPr>
          <w:rFonts w:ascii="Calibri" w:hAnsi="Calibri" w:cs="Calibri"/>
          <w:bCs/>
          <w:sz w:val="24"/>
          <w:szCs w:val="24"/>
          <w:lang w:val="sr-Cyrl-RS"/>
        </w:rPr>
        <w:t xml:space="preserve">Недељни фонд часова: </w:t>
      </w:r>
      <w:r w:rsidRPr="00DA7A51">
        <w:rPr>
          <w:rFonts w:ascii="Calibri" w:hAnsi="Calibri" w:cs="Calibri"/>
          <w:b/>
          <w:bCs/>
          <w:sz w:val="24"/>
          <w:szCs w:val="24"/>
          <w:lang w:val="sr-Cyrl-RS"/>
        </w:rPr>
        <w:t>1</w:t>
      </w:r>
    </w:p>
    <w:p w14:paraId="5864C95A" w14:textId="77777777" w:rsidR="002358B7" w:rsidRPr="00DA7A51" w:rsidRDefault="002358B7" w:rsidP="002358B7">
      <w:pPr>
        <w:spacing w:after="0" w:line="240" w:lineRule="auto"/>
        <w:ind w:right="-102"/>
        <w:rPr>
          <w:rFonts w:ascii="Calibri" w:eastAsia="Times New Roman" w:hAnsi="Calibri" w:cs="Calibri"/>
          <w:sz w:val="24"/>
          <w:szCs w:val="24"/>
          <w:lang w:val="sr-Cyrl-RS"/>
        </w:rPr>
      </w:pPr>
      <w:r w:rsidRPr="00DA7A51">
        <w:rPr>
          <w:rFonts w:ascii="Calibri" w:hAnsi="Calibri" w:cs="Calibri"/>
          <w:bCs/>
          <w:sz w:val="24"/>
          <w:szCs w:val="24"/>
          <w:lang w:val="sr-Cyrl-RS"/>
        </w:rPr>
        <w:t>Уџбеник:</w:t>
      </w:r>
      <w:r w:rsidRPr="00DA7A51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proofErr w:type="spellStart"/>
      <w:r w:rsidRPr="00DA7A51">
        <w:rPr>
          <w:rFonts w:ascii="Calibri" w:hAnsi="Calibri" w:cs="Calibri"/>
          <w:b/>
          <w:sz w:val="24"/>
          <w:szCs w:val="24"/>
          <w:lang w:val="sr-Cyrl-RS"/>
        </w:rPr>
        <w:t>Maja</w:t>
      </w:r>
      <w:proofErr w:type="spellEnd"/>
      <w:r w:rsidRPr="00DA7A51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Pr="00DA7A51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Обрадовић, </w:t>
      </w:r>
      <w:r w:rsidRPr="00DA7A51">
        <w:rPr>
          <w:rFonts w:ascii="Calibri" w:eastAsia="Times New Roman" w:hAnsi="Calibri" w:cs="Calibri"/>
          <w:b/>
          <w:i/>
          <w:iCs/>
          <w:sz w:val="24"/>
          <w:szCs w:val="24"/>
          <w:lang w:val="sr-Cyrl-RS"/>
        </w:rPr>
        <w:t xml:space="preserve">Музичка култура </w:t>
      </w:r>
      <w:r w:rsidR="007F34EA" w:rsidRPr="00DA7A51">
        <w:rPr>
          <w:rFonts w:ascii="Calibri" w:eastAsia="Times New Roman" w:hAnsi="Calibri" w:cs="Calibri"/>
          <w:b/>
          <w:i/>
          <w:iCs/>
          <w:sz w:val="24"/>
          <w:szCs w:val="24"/>
          <w:lang w:val="sr-Cyrl-RS"/>
        </w:rPr>
        <w:t>1</w:t>
      </w:r>
      <w:r w:rsidRPr="00DA7A51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, уџбеник за </w:t>
      </w:r>
      <w:r w:rsidR="007F34EA" w:rsidRPr="00DA7A51">
        <w:rPr>
          <w:rFonts w:ascii="Calibri" w:eastAsia="Times New Roman" w:hAnsi="Calibri" w:cs="Calibri"/>
          <w:b/>
          <w:sz w:val="24"/>
          <w:szCs w:val="24"/>
          <w:lang w:val="sr-Cyrl-RS"/>
        </w:rPr>
        <w:t>први</w:t>
      </w:r>
      <w:r w:rsidRPr="00DA7A51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 разред основне школе, Вулкан издаваштво – Вулкан знање, Београд</w:t>
      </w:r>
      <w:r w:rsidRPr="00DA7A51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</w:p>
    <w:p w14:paraId="2D8D7277" w14:textId="77777777" w:rsidR="002358B7" w:rsidRPr="00DA7A51" w:rsidRDefault="002358B7" w:rsidP="002358B7">
      <w:pPr>
        <w:spacing w:after="160" w:line="259" w:lineRule="auto"/>
        <w:rPr>
          <w:rFonts w:eastAsia="Times New Roman" w:cs="Calibri"/>
          <w:sz w:val="24"/>
          <w:szCs w:val="24"/>
          <w:lang w:val="sr-Cyrl-RS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8051"/>
        <w:gridCol w:w="2693"/>
        <w:gridCol w:w="1368"/>
      </w:tblGrid>
      <w:tr w:rsidR="002358B7" w:rsidRPr="00DA7A51" w14:paraId="51FDD7C2" w14:textId="77777777" w:rsidTr="00DA7A51">
        <w:trPr>
          <w:trHeight w:val="220"/>
          <w:jc w:val="center"/>
        </w:trPr>
        <w:tc>
          <w:tcPr>
            <w:tcW w:w="1725" w:type="dxa"/>
            <w:vMerge w:val="restart"/>
            <w:shd w:val="clear" w:color="auto" w:fill="F2F2F2"/>
            <w:vAlign w:val="center"/>
          </w:tcPr>
          <w:p w14:paraId="266D00DF" w14:textId="77777777" w:rsidR="002358B7" w:rsidRPr="00DA7A51" w:rsidRDefault="002358B7" w:rsidP="00B86AE2">
            <w:pPr>
              <w:spacing w:after="0" w:line="220" w:lineRule="exac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DA7A5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Редни бр. и назив наставне теме</w:t>
            </w:r>
          </w:p>
        </w:tc>
        <w:tc>
          <w:tcPr>
            <w:tcW w:w="8051" w:type="dxa"/>
            <w:vMerge w:val="restart"/>
            <w:shd w:val="clear" w:color="auto" w:fill="F2F2F2"/>
            <w:vAlign w:val="center"/>
          </w:tcPr>
          <w:p w14:paraId="3EC722FC" w14:textId="77777777" w:rsidR="002358B7" w:rsidRPr="00DA7A51" w:rsidRDefault="002358B7" w:rsidP="00B86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895EB52" w14:textId="77777777" w:rsidR="002358B7" w:rsidRPr="00DA7A51" w:rsidRDefault="002358B7" w:rsidP="00B86AE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DA7A51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14:paraId="2A719776" w14:textId="77777777" w:rsidR="002358B7" w:rsidRPr="00DA7A51" w:rsidRDefault="002358B7" w:rsidP="00B86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68" w:type="dxa"/>
            <w:vMerge w:val="restart"/>
            <w:shd w:val="clear" w:color="auto" w:fill="F2F2F2"/>
            <w:vAlign w:val="center"/>
          </w:tcPr>
          <w:p w14:paraId="62CC4848" w14:textId="77777777" w:rsidR="002358B7" w:rsidRPr="00DA7A51" w:rsidRDefault="002358B7" w:rsidP="00B86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2358B7" w:rsidRPr="00DA7A51" w14:paraId="742A1C63" w14:textId="77777777" w:rsidTr="00DA7A51">
        <w:trPr>
          <w:trHeight w:val="510"/>
          <w:jc w:val="center"/>
        </w:trPr>
        <w:tc>
          <w:tcPr>
            <w:tcW w:w="1725" w:type="dxa"/>
            <w:vMerge/>
            <w:shd w:val="clear" w:color="auto" w:fill="F2F2F2"/>
          </w:tcPr>
          <w:p w14:paraId="124B1302" w14:textId="77777777" w:rsidR="002358B7" w:rsidRPr="00DA7A51" w:rsidRDefault="002358B7" w:rsidP="00B86AE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051" w:type="dxa"/>
            <w:vMerge/>
            <w:shd w:val="clear" w:color="auto" w:fill="F2F2F2"/>
          </w:tcPr>
          <w:p w14:paraId="6524EBEC" w14:textId="77777777" w:rsidR="002358B7" w:rsidRPr="00DA7A51" w:rsidRDefault="002358B7" w:rsidP="00B86AE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14:paraId="547B9F6A" w14:textId="77777777" w:rsidR="002358B7" w:rsidRPr="00DA7A51" w:rsidRDefault="002358B7" w:rsidP="00B86AE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68" w:type="dxa"/>
            <w:vMerge/>
            <w:shd w:val="clear" w:color="auto" w:fill="F2F2F2"/>
          </w:tcPr>
          <w:p w14:paraId="259F87D1" w14:textId="77777777" w:rsidR="002358B7" w:rsidRPr="00DA7A51" w:rsidRDefault="002358B7" w:rsidP="00B86AE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358B7" w:rsidRPr="00DA7A51" w14:paraId="12BE9502" w14:textId="77777777" w:rsidTr="00DA7A51">
        <w:trPr>
          <w:trHeight w:val="3855"/>
          <w:jc w:val="center"/>
        </w:trPr>
        <w:tc>
          <w:tcPr>
            <w:tcW w:w="1725" w:type="dxa"/>
            <w:vAlign w:val="center"/>
          </w:tcPr>
          <w:p w14:paraId="0E8FFC67" w14:textId="77777777" w:rsidR="002358B7" w:rsidRPr="00DA7A51" w:rsidRDefault="002358B7" w:rsidP="00BE1B9A">
            <w:pPr>
              <w:numPr>
                <w:ilvl w:val="0"/>
                <w:numId w:val="2"/>
              </w:numPr>
              <w:spacing w:line="240" w:lineRule="auto"/>
              <w:ind w:left="37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051" w:type="dxa"/>
          </w:tcPr>
          <w:p w14:paraId="44D2A767" w14:textId="77777777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17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 xml:space="preserve">објасни својим речима утиске о слушаном </w:t>
            </w:r>
            <w:r w:rsidRPr="00A83D8D">
              <w:rPr>
                <w:rFonts w:asciiTheme="minorHAnsi" w:hAnsiTheme="minorHAnsi" w:cstheme="minorHAnsi"/>
                <w:color w:val="231F20"/>
                <w:spacing w:val="-3"/>
                <w:lang w:val="sr-Cyrl-RS"/>
              </w:rPr>
              <w:t xml:space="preserve">делу,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особине тона, доживљај прегласне</w:t>
            </w:r>
            <w:r w:rsidRPr="00A83D8D">
              <w:rPr>
                <w:rFonts w:asciiTheme="minorHAnsi" w:hAnsiTheme="minorHAnsi" w:cstheme="minorHAnsi"/>
                <w:color w:val="231F20"/>
                <w:spacing w:val="-20"/>
                <w:lang w:val="sr-Cyrl-RS"/>
              </w:rPr>
              <w:t xml:space="preserve"> </w:t>
            </w:r>
            <w:r w:rsidR="00732D15" w:rsidRPr="00A83D8D">
              <w:rPr>
                <w:rFonts w:asciiTheme="minorHAnsi" w:hAnsiTheme="minorHAnsi" w:cstheme="minorHAnsi"/>
                <w:color w:val="231F20"/>
                <w:lang w:val="sr-Cyrl-RS"/>
              </w:rPr>
              <w:t>музи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ке и њеног утицаја на тело и зашто је тишина важна;</w:t>
            </w:r>
          </w:p>
          <w:p w14:paraId="606CE5CB" w14:textId="77777777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67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разликује</w:t>
            </w:r>
            <w:r w:rsidR="00732D15" w:rsidRPr="00A83D8D">
              <w:rPr>
                <w:rFonts w:asciiTheme="minorHAnsi" w:hAnsiTheme="minorHAnsi" w:cstheme="minorHAnsi"/>
                <w:color w:val="231F20"/>
                <w:lang w:val="sr-Cyrl-RS"/>
              </w:rPr>
              <w:t xml:space="preserve"> одабране звукове и тонове, пе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вање/свирање; хор/један певач/група певача; оркестар/један свирач/група свирача, боју различитих</w:t>
            </w:r>
            <w:r w:rsidRPr="00A83D8D">
              <w:rPr>
                <w:rFonts w:asciiTheme="minorHAnsi" w:hAnsiTheme="minorHAnsi" w:cstheme="minorHAnsi"/>
                <w:color w:val="231F20"/>
                <w:spacing w:val="-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певачких</w:t>
            </w:r>
            <w:r w:rsidRPr="00A83D8D">
              <w:rPr>
                <w:rFonts w:asciiTheme="minorHAnsi" w:hAnsiTheme="minorHAnsi" w:cstheme="minorHAnsi"/>
                <w:color w:val="231F20"/>
                <w:spacing w:val="-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гласова</w:t>
            </w:r>
            <w:r w:rsidRPr="00A83D8D">
              <w:rPr>
                <w:rFonts w:asciiTheme="minorHAnsi" w:hAnsiTheme="minorHAnsi" w:cstheme="minorHAnsi"/>
                <w:color w:val="231F20"/>
                <w:spacing w:val="-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и</w:t>
            </w:r>
            <w:r w:rsidRPr="00A83D8D">
              <w:rPr>
                <w:rFonts w:asciiTheme="minorHAnsi" w:hAnsiTheme="minorHAnsi" w:cstheme="minorHAnsi"/>
                <w:color w:val="231F20"/>
                <w:spacing w:val="-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инструмената</w:t>
            </w:r>
            <w:r w:rsidRPr="00A83D8D">
              <w:rPr>
                <w:rFonts w:asciiTheme="minorHAnsi" w:hAnsiTheme="minorHAnsi" w:cstheme="minorHAnsi"/>
                <w:color w:val="231F20"/>
                <w:spacing w:val="-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и музичке изражајне</w:t>
            </w:r>
            <w:r w:rsidRPr="00A83D8D">
              <w:rPr>
                <w:rFonts w:asciiTheme="minorHAnsi" w:hAnsiTheme="minorHAnsi" w:cstheme="minorHAnsi"/>
                <w:color w:val="231F20"/>
                <w:spacing w:val="-2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елементе;</w:t>
            </w:r>
          </w:p>
          <w:p w14:paraId="4CB8929C" w14:textId="77777777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261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препозна музички почетак и крај и п</w:t>
            </w:r>
            <w:r w:rsidR="00732D15" w:rsidRPr="00A83D8D">
              <w:rPr>
                <w:rFonts w:asciiTheme="minorHAnsi" w:hAnsiTheme="minorHAnsi" w:cstheme="minorHAnsi"/>
                <w:color w:val="231F20"/>
                <w:lang w:val="sr-Cyrl-RS"/>
              </w:rPr>
              <w:t>она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вљање теме или карактеристичног мотива</w:t>
            </w:r>
            <w:r w:rsidRPr="00A83D8D">
              <w:rPr>
                <w:rFonts w:asciiTheme="minorHAnsi" w:hAnsiTheme="minorHAnsi" w:cstheme="minorHAnsi"/>
                <w:color w:val="231F20"/>
                <w:spacing w:val="-21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у слушаном</w:t>
            </w:r>
            <w:r w:rsidRPr="00A83D8D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делу;</w:t>
            </w:r>
          </w:p>
          <w:p w14:paraId="5FDD39CB" w14:textId="77777777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63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повезује музичко дело у односу на њему</w:t>
            </w:r>
            <w:r w:rsidRPr="00A83D8D">
              <w:rPr>
                <w:rFonts w:asciiTheme="minorHAnsi" w:hAnsiTheme="minorHAnsi" w:cstheme="minorHAnsi"/>
                <w:color w:val="231F20"/>
                <w:spacing w:val="-25"/>
                <w:lang w:val="sr-Cyrl-RS"/>
              </w:rPr>
              <w:t xml:space="preserve"> </w:t>
            </w:r>
            <w:r w:rsidR="00732D15" w:rsidRPr="00A83D8D">
              <w:rPr>
                <w:rFonts w:asciiTheme="minorHAnsi" w:hAnsiTheme="minorHAnsi" w:cstheme="minorHAnsi"/>
                <w:color w:val="231F20"/>
                <w:lang w:val="sr-Cyrl-RS"/>
              </w:rPr>
              <w:t>бли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ске ситуације, врсту гласа и боју инструмента са карактером</w:t>
            </w:r>
            <w:r w:rsidRPr="00A83D8D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дела;</w:t>
            </w:r>
          </w:p>
          <w:p w14:paraId="44FF19C1" w14:textId="77777777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65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поштује договорена правила понашања</w:t>
            </w:r>
            <w:r w:rsidRPr="00A83D8D">
              <w:rPr>
                <w:rFonts w:asciiTheme="minorHAnsi" w:hAnsiTheme="minorHAnsi" w:cstheme="minorHAnsi"/>
                <w:color w:val="231F20"/>
                <w:spacing w:val="-20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при слушању</w:t>
            </w:r>
            <w:r w:rsidRPr="00A83D8D">
              <w:rPr>
                <w:rFonts w:asciiTheme="minorHAnsi" w:hAnsiTheme="minorHAnsi" w:cstheme="minorHAnsi"/>
                <w:color w:val="231F20"/>
                <w:spacing w:val="-2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музике;</w:t>
            </w:r>
          </w:p>
          <w:p w14:paraId="575E1D29" w14:textId="2702DAFB" w:rsidR="007F34EA" w:rsidRPr="00A83D8D" w:rsidRDefault="007F34EA" w:rsidP="00DA7A51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35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користи самостално или уз помоћ</w:t>
            </w:r>
            <w:r w:rsidRPr="00A83D8D">
              <w:rPr>
                <w:rFonts w:asciiTheme="minorHAnsi" w:hAnsiTheme="minorHAnsi" w:cstheme="minorHAnsi"/>
                <w:color w:val="231F20"/>
                <w:spacing w:val="-19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одраслих доступне носиоце</w:t>
            </w:r>
            <w:r w:rsidRPr="00A83D8D">
              <w:rPr>
                <w:rFonts w:asciiTheme="minorHAnsi" w:hAnsiTheme="minorHAnsi" w:cstheme="minorHAnsi"/>
                <w:color w:val="231F20"/>
                <w:spacing w:val="-3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звука;</w:t>
            </w:r>
          </w:p>
        </w:tc>
        <w:tc>
          <w:tcPr>
            <w:tcW w:w="2693" w:type="dxa"/>
          </w:tcPr>
          <w:p w14:paraId="7E6F36A8" w14:textId="77777777" w:rsidR="002358B7" w:rsidRPr="00A83D8D" w:rsidRDefault="002358B7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83D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B90D2F4" w14:textId="77777777" w:rsidR="002358B7" w:rsidRPr="00A83D8D" w:rsidRDefault="002358B7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A83D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DF9A14C" w14:textId="77777777" w:rsidR="00CC30FF" w:rsidRPr="00A83D8D" w:rsidRDefault="00CC30FF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A83D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CADC576" w14:textId="77777777" w:rsidR="002358B7" w:rsidRPr="00A83D8D" w:rsidRDefault="002358B7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83D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2A1EA62C" w14:textId="5BC51A26" w:rsidR="00CC30FF" w:rsidRPr="00DA7A51" w:rsidRDefault="002358B7" w:rsidP="00DA7A51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83D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368" w:type="dxa"/>
          </w:tcPr>
          <w:p w14:paraId="74D9A58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МК 1.1.1</w:t>
            </w:r>
          </w:p>
          <w:p w14:paraId="5CAFE0B7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1.2.1</w:t>
            </w:r>
          </w:p>
          <w:p w14:paraId="624CC0FE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1.2.2</w:t>
            </w:r>
          </w:p>
          <w:p w14:paraId="3594BB6C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1.2.4</w:t>
            </w:r>
          </w:p>
          <w:p w14:paraId="25E6EE5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2.2.1</w:t>
            </w:r>
          </w:p>
          <w:p w14:paraId="27521363" w14:textId="77777777" w:rsidR="002358B7" w:rsidRPr="00DA7A51" w:rsidRDefault="002358B7" w:rsidP="00B86AE2">
            <w:pPr>
              <w:spacing w:after="0" w:line="240" w:lineRule="auto"/>
              <w:ind w:left="-16" w:right="-131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2.2.2</w:t>
            </w:r>
          </w:p>
        </w:tc>
      </w:tr>
      <w:tr w:rsidR="002358B7" w:rsidRPr="00DA7A51" w14:paraId="0D879090" w14:textId="77777777" w:rsidTr="00A83D8D">
        <w:trPr>
          <w:trHeight w:val="3572"/>
          <w:jc w:val="center"/>
        </w:trPr>
        <w:tc>
          <w:tcPr>
            <w:tcW w:w="1725" w:type="dxa"/>
            <w:vAlign w:val="center"/>
          </w:tcPr>
          <w:p w14:paraId="3467319D" w14:textId="77777777" w:rsidR="002358B7" w:rsidRPr="00DA7A51" w:rsidRDefault="002358B7" w:rsidP="00B86AE2">
            <w:pPr>
              <w:spacing w:after="0" w:line="240" w:lineRule="auto"/>
              <w:ind w:left="231" w:hanging="23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2. </w:t>
            </w:r>
            <w:r w:rsidRPr="00DA7A51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051" w:type="dxa"/>
          </w:tcPr>
          <w:p w14:paraId="75E71D3D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hanging="230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изговара у ритму уз покрет</w:t>
            </w:r>
            <w:r w:rsidRPr="00DA7A51">
              <w:rPr>
                <w:rFonts w:asciiTheme="minorHAnsi" w:hAnsiTheme="minorHAnsi" w:cstheme="minorHAnsi"/>
                <w:color w:val="231F20"/>
                <w:spacing w:val="-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бројалице;</w:t>
            </w:r>
          </w:p>
          <w:p w14:paraId="3E5998C2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98" w:hanging="230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пева по слуху песме различитог садржаја</w:t>
            </w:r>
            <w:r w:rsidRPr="00DA7A51">
              <w:rPr>
                <w:rFonts w:asciiTheme="minorHAnsi" w:hAnsiTheme="minorHAnsi" w:cstheme="minorHAnsi"/>
                <w:color w:val="231F20"/>
                <w:spacing w:val="-13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 расположења;</w:t>
            </w:r>
          </w:p>
          <w:p w14:paraId="0E461E06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76" w:hanging="230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пева по слуху уз покрет народне песме,</w:t>
            </w:r>
            <w:r w:rsidRPr="00DA7A51">
              <w:rPr>
                <w:rFonts w:asciiTheme="minorHAnsi" w:hAnsiTheme="minorHAnsi" w:cstheme="minorHAnsi"/>
                <w:color w:val="231F20"/>
                <w:spacing w:val="-19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музичке</w:t>
            </w:r>
            <w:r w:rsidRPr="00DA7A51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игре;</w:t>
            </w:r>
          </w:p>
          <w:p w14:paraId="32FA93F6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197" w:hanging="230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примењује правилан начин певања и договорена правила понашања у групном</w:t>
            </w:r>
            <w:r w:rsidRPr="00DA7A51">
              <w:rPr>
                <w:rFonts w:asciiTheme="minorHAnsi" w:hAnsiTheme="minorHAnsi" w:cstheme="minorHAnsi"/>
                <w:color w:val="231F20"/>
                <w:spacing w:val="-21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певању и</w:t>
            </w:r>
            <w:r w:rsidRPr="00DA7A51">
              <w:rPr>
                <w:rFonts w:asciiTheme="minorHAnsi" w:hAnsiTheme="minorHAnsi" w:cstheme="minorHAnsi"/>
                <w:color w:val="231F20"/>
                <w:spacing w:val="-2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свирању;</w:t>
            </w:r>
          </w:p>
          <w:p w14:paraId="520B1EA8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76" w:hanging="230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свира по слуху звучне ономатопеје и илустрације, ритмичку пратњу уз бројалице и песме, једноставне аранжмане, свирачке</w:t>
            </w:r>
            <w:r w:rsidRPr="00DA7A51">
              <w:rPr>
                <w:rFonts w:asciiTheme="minorHAnsi" w:hAnsiTheme="minorHAnsi" w:cstheme="minorHAnsi"/>
                <w:color w:val="231F20"/>
                <w:spacing w:val="-20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деонице у музичким</w:t>
            </w:r>
            <w:r w:rsidRPr="00DA7A51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играма;</w:t>
            </w:r>
          </w:p>
          <w:p w14:paraId="0FA3E827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52" w:hanging="230"/>
              <w:rPr>
                <w:rFonts w:asciiTheme="minorHAnsi" w:hAnsiTheme="minorHAnsi" w:cstheme="minorHAnsi"/>
                <w:b/>
                <w:bCs/>
                <w:color w:val="231F20"/>
                <w:w w:val="105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повезује почетне тонове песама-модела и</w:t>
            </w:r>
            <w:r w:rsidRPr="00DA7A51">
              <w:rPr>
                <w:rFonts w:asciiTheme="minorHAnsi" w:hAnsiTheme="minorHAnsi" w:cstheme="minorHAnsi"/>
                <w:color w:val="231F20"/>
                <w:spacing w:val="-20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једноставних наменских песама са бојама, ритам са графичким</w:t>
            </w:r>
            <w:r w:rsidRPr="00DA7A51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приказом;</w:t>
            </w:r>
          </w:p>
          <w:p w14:paraId="1E0DE0D5" w14:textId="77777777" w:rsidR="00732D15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52" w:hanging="230"/>
              <w:rPr>
                <w:rFonts w:asciiTheme="minorHAnsi" w:hAnsiTheme="minorHAnsi" w:cstheme="minorHAnsi"/>
                <w:b/>
                <w:bCs/>
                <w:color w:val="231F20"/>
                <w:w w:val="105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објашњава својим речима доживљај свог</w:t>
            </w:r>
            <w:r w:rsidRPr="00DA7A51">
              <w:rPr>
                <w:rFonts w:asciiTheme="minorHAnsi" w:hAnsiTheme="minorHAnsi" w:cstheme="minorHAnsi"/>
                <w:color w:val="231F20"/>
                <w:spacing w:val="-19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 туђег</w:t>
            </w:r>
            <w:r w:rsidRPr="00DA7A51">
              <w:rPr>
                <w:rFonts w:asciiTheme="minorHAnsi" w:hAnsiTheme="minorHAnsi" w:cstheme="minorHAnsi"/>
                <w:color w:val="231F20"/>
                <w:spacing w:val="-1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извођења;</w:t>
            </w:r>
          </w:p>
          <w:p w14:paraId="1574572F" w14:textId="5878AC4E" w:rsidR="002358B7" w:rsidRPr="00DA7A51" w:rsidRDefault="00732D15" w:rsidP="00A83D8D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kinsoku w:val="0"/>
              <w:overflowPunct w:val="0"/>
              <w:ind w:left="287" w:right="52" w:hanging="230"/>
              <w:rPr>
                <w:rFonts w:asciiTheme="minorHAnsi" w:hAnsiTheme="minorHAnsi" w:cstheme="minorHAnsi"/>
                <w:b/>
                <w:bCs/>
                <w:color w:val="231F20"/>
                <w:w w:val="105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учествује у школским приредбама и</w:t>
            </w:r>
            <w:r w:rsidRPr="00DA7A51">
              <w:rPr>
                <w:rFonts w:asciiTheme="minorHAnsi" w:hAnsiTheme="minorHAnsi" w:cstheme="minorHAnsi"/>
                <w:color w:val="231F20"/>
                <w:spacing w:val="-22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манифестацијама;</w:t>
            </w:r>
          </w:p>
        </w:tc>
        <w:tc>
          <w:tcPr>
            <w:tcW w:w="2693" w:type="dxa"/>
          </w:tcPr>
          <w:p w14:paraId="2B416983" w14:textId="77777777" w:rsidR="00CC30FF" w:rsidRPr="00DA7A51" w:rsidRDefault="00CC30FF" w:rsidP="00A83D8D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7798C5A" w14:textId="77777777" w:rsidR="00CC30FF" w:rsidRPr="00DA7A51" w:rsidRDefault="00CC30FF" w:rsidP="00A83D8D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сарадња</w:t>
            </w:r>
          </w:p>
          <w:p w14:paraId="5D0A104A" w14:textId="77777777" w:rsidR="00CC30FF" w:rsidRPr="00DA7A51" w:rsidRDefault="00CC30FF" w:rsidP="00A83D8D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комуникација</w:t>
            </w:r>
          </w:p>
          <w:p w14:paraId="661FDE8B" w14:textId="77777777" w:rsidR="00CC30FF" w:rsidRPr="00DA7A51" w:rsidRDefault="00CC30FF" w:rsidP="00A83D8D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87C37FD" w14:textId="492323F0" w:rsidR="002358B7" w:rsidRPr="00DA7A51" w:rsidRDefault="00CC30FF" w:rsidP="00A83D8D">
            <w:pPr>
              <w:numPr>
                <w:ilvl w:val="0"/>
                <w:numId w:val="4"/>
              </w:numPr>
              <w:spacing w:after="0" w:line="240" w:lineRule="auto"/>
              <w:ind w:left="173" w:hanging="209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рад с подацима и информацијама</w:t>
            </w:r>
          </w:p>
        </w:tc>
        <w:tc>
          <w:tcPr>
            <w:tcW w:w="1368" w:type="dxa"/>
          </w:tcPr>
          <w:p w14:paraId="607CC97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1.3.1</w:t>
            </w:r>
          </w:p>
          <w:p w14:paraId="2E49AAEE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1.3.2</w:t>
            </w:r>
          </w:p>
          <w:p w14:paraId="5B2F37FD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1.3.3</w:t>
            </w:r>
          </w:p>
          <w:p w14:paraId="3D83C259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1.3.4</w:t>
            </w:r>
          </w:p>
          <w:p w14:paraId="02C39738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2.3.2</w:t>
            </w:r>
          </w:p>
          <w:p w14:paraId="248CEC61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2.3.3</w:t>
            </w:r>
          </w:p>
          <w:p w14:paraId="4D54FF1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2.3.4</w:t>
            </w:r>
          </w:p>
          <w:p w14:paraId="50CAC229" w14:textId="77777777" w:rsidR="002358B7" w:rsidRPr="00DA7A51" w:rsidRDefault="002358B7" w:rsidP="00B86AE2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МК 3.3.2</w:t>
            </w:r>
          </w:p>
        </w:tc>
      </w:tr>
      <w:tr w:rsidR="002358B7" w:rsidRPr="00DA7A51" w14:paraId="32ED5D06" w14:textId="77777777" w:rsidTr="00DA7A51">
        <w:trPr>
          <w:trHeight w:val="1134"/>
          <w:jc w:val="center"/>
        </w:trPr>
        <w:tc>
          <w:tcPr>
            <w:tcW w:w="1725" w:type="dxa"/>
            <w:vAlign w:val="center"/>
          </w:tcPr>
          <w:p w14:paraId="24C1ACD8" w14:textId="77777777" w:rsidR="002358B7" w:rsidRPr="00DA7A51" w:rsidRDefault="002358B7" w:rsidP="00B86AE2">
            <w:pPr>
              <w:spacing w:after="0" w:line="240" w:lineRule="auto"/>
              <w:ind w:left="96" w:hanging="9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DA7A51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051" w:type="dxa"/>
          </w:tcPr>
          <w:p w14:paraId="3510ADB7" w14:textId="77777777" w:rsidR="00732D15" w:rsidRPr="00DA7A51" w:rsidRDefault="00732D15" w:rsidP="00A83D8D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kinsoku w:val="0"/>
              <w:overflowPunct w:val="0"/>
              <w:ind w:left="287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направи дечје ритмичке</w:t>
            </w:r>
            <w:r w:rsidRPr="00DA7A51">
              <w:rPr>
                <w:rFonts w:asciiTheme="minorHAnsi" w:hAnsiTheme="minorHAnsi" w:cstheme="minorHAnsi"/>
                <w:color w:val="231F20"/>
                <w:spacing w:val="-5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lang w:val="sr-Cyrl-RS"/>
              </w:rPr>
              <w:t>инструменте;</w:t>
            </w:r>
          </w:p>
          <w:p w14:paraId="7ECD0B85" w14:textId="04B0585F" w:rsidR="00732D15" w:rsidRPr="00A83D8D" w:rsidRDefault="00732D15" w:rsidP="00A83D8D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kinsoku w:val="0"/>
              <w:overflowPunct w:val="0"/>
              <w:ind w:left="287" w:right="193" w:hanging="231"/>
              <w:rPr>
                <w:rFonts w:asciiTheme="minorHAnsi" w:hAnsiTheme="minorHAnsi" w:cstheme="minorHAnsi"/>
                <w:color w:val="231F20"/>
                <w:lang w:val="sr-Cyrl-RS"/>
              </w:rPr>
            </w:pP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 xml:space="preserve">ствара звучне ефекте, покрете уз </w:t>
            </w:r>
            <w:r w:rsidRPr="00A83D8D">
              <w:rPr>
                <w:rFonts w:asciiTheme="minorHAnsi" w:hAnsiTheme="minorHAnsi" w:cstheme="minorHAnsi"/>
                <w:color w:val="231F20"/>
                <w:spacing w:val="-3"/>
                <w:lang w:val="sr-Cyrl-RS"/>
              </w:rPr>
              <w:t xml:space="preserve">музику,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мању ритмичку целину помоћу различитих извора зву</w:t>
            </w:r>
            <w:r w:rsidR="00CC30FF" w:rsidRPr="00A83D8D">
              <w:rPr>
                <w:rFonts w:asciiTheme="minorHAnsi" w:hAnsiTheme="minorHAnsi" w:cstheme="minorHAnsi"/>
                <w:color w:val="231F20"/>
                <w:lang w:val="sr-Cyrl-RS"/>
              </w:rPr>
              <w:t>ка, ритмичку пратњу за бројали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це, песме и музичке игре помоћу</w:t>
            </w:r>
            <w:r w:rsidRPr="00A83D8D">
              <w:rPr>
                <w:rFonts w:asciiTheme="minorHAnsi" w:hAnsiTheme="minorHAnsi" w:cstheme="minorHAnsi"/>
                <w:color w:val="231F20"/>
                <w:spacing w:val="-16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различитих извора звука, музичко питање и одговор</w:t>
            </w:r>
            <w:r w:rsidRPr="00A83D8D">
              <w:rPr>
                <w:rFonts w:asciiTheme="minorHAnsi" w:hAnsiTheme="minorHAnsi" w:cstheme="minorHAnsi"/>
                <w:color w:val="231F20"/>
                <w:spacing w:val="-22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на</w:t>
            </w:r>
            <w:r w:rsidR="00A83D8D" w:rsidRPr="00A83D8D">
              <w:rPr>
                <w:rFonts w:asciiTheme="minorHAnsi" w:hAnsiTheme="minorHAnsi" w:cstheme="minorHAnsi"/>
                <w:color w:val="231F20"/>
                <w:lang w:val="sr-Cyrl-RS"/>
              </w:rPr>
              <w:t xml:space="preserve"> </w:t>
            </w:r>
            <w:r w:rsidRPr="00A83D8D">
              <w:rPr>
                <w:rFonts w:asciiTheme="minorHAnsi" w:hAnsiTheme="minorHAnsi" w:cstheme="minorHAnsi"/>
                <w:color w:val="231F20"/>
                <w:lang w:val="sr-Cyrl-RS"/>
              </w:rPr>
              <w:t>ритмичким удараљкама, једноставну мелодију на краћи задати текст;</w:t>
            </w:r>
          </w:p>
          <w:p w14:paraId="7D9943B8" w14:textId="23D67934" w:rsidR="002358B7" w:rsidRPr="00DA7A51" w:rsidRDefault="00732D15" w:rsidP="00A83D8D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287" w:hanging="231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>изабере према литерарном садржају</w:t>
            </w:r>
            <w:r w:rsidRPr="00DA7A51">
              <w:rPr>
                <w:rFonts w:asciiTheme="minorHAnsi" w:hAnsiTheme="minorHAnsi" w:cstheme="minorHAnsi"/>
                <w:color w:val="231F20"/>
                <w:spacing w:val="-21"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color w:val="231F20"/>
                <w:sz w:val="24"/>
                <w:szCs w:val="24"/>
                <w:lang w:val="sr-Cyrl-RS"/>
              </w:rPr>
              <w:t>одговарајући музички садржај.</w:t>
            </w:r>
          </w:p>
        </w:tc>
        <w:tc>
          <w:tcPr>
            <w:tcW w:w="2693" w:type="dxa"/>
          </w:tcPr>
          <w:p w14:paraId="7BC7E65F" w14:textId="77777777" w:rsidR="00CC30FF" w:rsidRPr="00DA7A51" w:rsidRDefault="00CC30FF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EDDC685" w14:textId="77777777" w:rsidR="00CC30FF" w:rsidRPr="00DA7A51" w:rsidRDefault="00CC30FF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сарадња</w:t>
            </w:r>
          </w:p>
          <w:p w14:paraId="5D15A778" w14:textId="77777777" w:rsidR="00CC30FF" w:rsidRPr="00DA7A51" w:rsidRDefault="00CC30FF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комуникација</w:t>
            </w:r>
          </w:p>
          <w:p w14:paraId="22C6878E" w14:textId="77777777" w:rsidR="00CC30FF" w:rsidRPr="00DA7A51" w:rsidRDefault="00CC30FF" w:rsidP="00BE1B9A">
            <w:pPr>
              <w:numPr>
                <w:ilvl w:val="0"/>
                <w:numId w:val="3"/>
              </w:numPr>
              <w:spacing w:after="0" w:line="240" w:lineRule="auto"/>
              <w:ind w:left="184" w:hanging="219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61333907" w14:textId="62FD0704" w:rsidR="00CC30FF" w:rsidRPr="00DA7A51" w:rsidRDefault="00CC30FF" w:rsidP="00DA7A51">
            <w:pPr>
              <w:numPr>
                <w:ilvl w:val="0"/>
                <w:numId w:val="4"/>
              </w:numPr>
              <w:spacing w:after="0" w:line="240" w:lineRule="auto"/>
              <w:ind w:left="173" w:hanging="209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/>
                <w:sz w:val="24"/>
                <w:szCs w:val="24"/>
                <w:lang w:val="sr-Cyrl-RS"/>
              </w:rPr>
              <w:t>рад с подацима и информацијама</w:t>
            </w:r>
          </w:p>
        </w:tc>
        <w:tc>
          <w:tcPr>
            <w:tcW w:w="1368" w:type="dxa"/>
          </w:tcPr>
          <w:p w14:paraId="051FBE61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1.4.1</w:t>
            </w:r>
          </w:p>
          <w:p w14:paraId="2DD733E1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1.4.2</w:t>
            </w:r>
          </w:p>
          <w:p w14:paraId="33EE11C3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1.4.3</w:t>
            </w:r>
          </w:p>
          <w:p w14:paraId="4F2C233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MK 2.4.1 </w:t>
            </w:r>
          </w:p>
          <w:p w14:paraId="6B4F790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2.4.2</w:t>
            </w:r>
          </w:p>
          <w:p w14:paraId="62E2D40A" w14:textId="77777777" w:rsidR="002358B7" w:rsidRPr="00DA7A51" w:rsidRDefault="002358B7" w:rsidP="00B86AE2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MK 2.4.3</w:t>
            </w:r>
          </w:p>
        </w:tc>
      </w:tr>
    </w:tbl>
    <w:p w14:paraId="57167D67" w14:textId="77777777" w:rsidR="002358B7" w:rsidRPr="00DA7A51" w:rsidRDefault="002358B7" w:rsidP="002358B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RS"/>
        </w:rPr>
      </w:pPr>
      <w:bookmarkStart w:id="2" w:name="_Hlk24980867"/>
      <w:bookmarkEnd w:id="1"/>
    </w:p>
    <w:p w14:paraId="14D5CA89" w14:textId="77777777" w:rsidR="002358B7" w:rsidRPr="00DA7A51" w:rsidRDefault="002358B7" w:rsidP="002358B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68C7B5BF" w14:textId="77777777" w:rsidR="002358B7" w:rsidRPr="00DA7A51" w:rsidRDefault="002358B7" w:rsidP="002358B7">
      <w:pPr>
        <w:rPr>
          <w:b/>
          <w:lang w:val="sr-Cyrl-RS"/>
        </w:rPr>
      </w:pPr>
    </w:p>
    <w:p w14:paraId="50944145" w14:textId="77777777" w:rsidR="00BE1B9A" w:rsidRPr="00DA7A51" w:rsidRDefault="00BE1B9A" w:rsidP="002358B7">
      <w:pPr>
        <w:rPr>
          <w:b/>
          <w:lang w:val="sr-Cyrl-RS"/>
        </w:rPr>
      </w:pPr>
    </w:p>
    <w:p w14:paraId="6298C895" w14:textId="77777777" w:rsidR="00BE1B9A" w:rsidRPr="00DA7A51" w:rsidRDefault="00BE1B9A" w:rsidP="002358B7">
      <w:pPr>
        <w:rPr>
          <w:b/>
          <w:lang w:val="sr-Cyrl-RS"/>
        </w:rPr>
      </w:pPr>
    </w:p>
    <w:p w14:paraId="1A53F823" w14:textId="77777777" w:rsidR="00BE1B9A" w:rsidRPr="00DA7A51" w:rsidRDefault="00BE1B9A" w:rsidP="002358B7">
      <w:pPr>
        <w:rPr>
          <w:b/>
          <w:lang w:val="sr-Cyrl-RS"/>
        </w:rPr>
      </w:pPr>
    </w:p>
    <w:p w14:paraId="226321CC" w14:textId="77777777" w:rsidR="00BE1B9A" w:rsidRPr="00DA7A51" w:rsidRDefault="00BE1B9A" w:rsidP="002358B7">
      <w:pPr>
        <w:rPr>
          <w:b/>
          <w:lang w:val="sr-Cyrl-RS"/>
        </w:rPr>
      </w:pPr>
    </w:p>
    <w:p w14:paraId="501442BC" w14:textId="77777777" w:rsidR="002358B7" w:rsidRPr="00DA7A51" w:rsidRDefault="002358B7" w:rsidP="002358B7">
      <w:pPr>
        <w:rPr>
          <w:rFonts w:ascii="Calibri" w:hAnsi="Calibri" w:cs="Calibri"/>
          <w:b/>
          <w:lang w:val="sr-Cyrl-RS"/>
        </w:rPr>
      </w:pPr>
      <w:r w:rsidRPr="00DA7A51">
        <w:rPr>
          <w:rFonts w:ascii="Calibri" w:hAnsi="Calibri" w:cs="Calibri"/>
          <w:b/>
          <w:lang w:val="sr-Cyrl-RS"/>
        </w:rPr>
        <w:lastRenderedPageBreak/>
        <w:t>Прилог:</w:t>
      </w: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5"/>
      </w:tblGrid>
      <w:tr w:rsidR="002358B7" w:rsidRPr="007D353B" w14:paraId="4A3580DE" w14:textId="77777777" w:rsidTr="00B86AE2">
        <w:trPr>
          <w:cantSplit/>
          <w:trHeight w:val="2231"/>
          <w:jc w:val="center"/>
        </w:trPr>
        <w:tc>
          <w:tcPr>
            <w:tcW w:w="13345" w:type="dxa"/>
          </w:tcPr>
          <w:p w14:paraId="345105E8" w14:textId="77777777" w:rsidR="002358B7" w:rsidRPr="00DA7A51" w:rsidRDefault="002358B7" w:rsidP="00B86AE2">
            <w:pPr>
              <w:rPr>
                <w:rFonts w:ascii="Calibri" w:hAnsi="Calibri" w:cs="Calibri"/>
                <w:b/>
                <w:lang w:val="sr-Cyrl-RS"/>
              </w:rPr>
            </w:pPr>
            <w:r w:rsidRPr="00DA7A51">
              <w:rPr>
                <w:rFonts w:ascii="Calibri" w:hAnsi="Calibri" w:cs="Calibri"/>
                <w:b/>
                <w:lang w:val="sr-Cyrl-RS"/>
              </w:rPr>
              <w:t>Слушање музике</w:t>
            </w:r>
          </w:p>
          <w:p w14:paraId="235C666E" w14:textId="77777777" w:rsidR="002358B7" w:rsidRPr="00DA7A51" w:rsidRDefault="002358B7" w:rsidP="00B86AE2">
            <w:pPr>
              <w:rPr>
                <w:rFonts w:ascii="Calibri" w:hAnsi="Calibri" w:cs="Calibri"/>
                <w:u w:val="single"/>
                <w:lang w:val="sr-Cyrl-RS"/>
              </w:rPr>
            </w:pPr>
            <w:r w:rsidRPr="00DA7A51">
              <w:rPr>
                <w:rFonts w:ascii="Calibri" w:hAnsi="Calibri" w:cs="Calibri"/>
                <w:u w:val="single"/>
                <w:lang w:val="sr-Cyrl-RS"/>
              </w:rPr>
              <w:t>Ученик уме да:</w:t>
            </w:r>
          </w:p>
          <w:p w14:paraId="2AD258F0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МК 1.1.1 – препозна основне елементе музичке писмености;</w:t>
            </w:r>
          </w:p>
          <w:p w14:paraId="62AAB3E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1.2.1 – именује основне музичке изражајне елементе;</w:t>
            </w:r>
          </w:p>
          <w:p w14:paraId="49C447AF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1.2.2 – именује извођачки састав;</w:t>
            </w:r>
          </w:p>
          <w:p w14:paraId="09FEE93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1.2.4 – именује српски музички фолклор;</w:t>
            </w:r>
          </w:p>
          <w:p w14:paraId="1345478F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2.2.1 – опише и анализира карактеристике звучног примера кроз садејство опажених музичких елемената;</w:t>
            </w:r>
          </w:p>
          <w:p w14:paraId="63D7005B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2.2.2 – препозна структуру одређеног жанра.</w:t>
            </w:r>
          </w:p>
        </w:tc>
      </w:tr>
      <w:tr w:rsidR="002358B7" w:rsidRPr="007D353B" w14:paraId="0EE8382F" w14:textId="77777777" w:rsidTr="00B86AE2">
        <w:trPr>
          <w:cantSplit/>
          <w:trHeight w:val="1560"/>
          <w:jc w:val="center"/>
        </w:trPr>
        <w:tc>
          <w:tcPr>
            <w:tcW w:w="13345" w:type="dxa"/>
          </w:tcPr>
          <w:p w14:paraId="019DAE60" w14:textId="77777777" w:rsidR="002358B7" w:rsidRPr="00DA7A51" w:rsidRDefault="002358B7" w:rsidP="00B86AE2">
            <w:pPr>
              <w:spacing w:after="120" w:line="240" w:lineRule="auto"/>
              <w:rPr>
                <w:rFonts w:ascii="Calibri" w:hAnsi="Calibri" w:cs="Calibri"/>
                <w:b/>
                <w:lang w:val="sr-Cyrl-RS"/>
              </w:rPr>
            </w:pPr>
            <w:r w:rsidRPr="00DA7A51">
              <w:rPr>
                <w:rFonts w:ascii="Calibri" w:hAnsi="Calibri" w:cs="Calibri"/>
                <w:b/>
                <w:lang w:val="sr-Cyrl-RS"/>
              </w:rPr>
              <w:t>Извођење музике</w:t>
            </w:r>
          </w:p>
          <w:p w14:paraId="193757AB" w14:textId="77777777" w:rsidR="002358B7" w:rsidRPr="00DA7A51" w:rsidRDefault="002358B7" w:rsidP="00B86AE2">
            <w:pPr>
              <w:rPr>
                <w:rFonts w:ascii="Calibri" w:hAnsi="Calibri" w:cs="Calibri"/>
                <w:u w:val="single"/>
                <w:lang w:val="sr-Cyrl-RS"/>
              </w:rPr>
            </w:pPr>
            <w:r w:rsidRPr="00DA7A51">
              <w:rPr>
                <w:rFonts w:ascii="Calibri" w:hAnsi="Calibri" w:cs="Calibri"/>
                <w:u w:val="single"/>
                <w:lang w:val="sr-Cyrl-RS"/>
              </w:rPr>
              <w:t>Ученик уме да:</w:t>
            </w:r>
          </w:p>
          <w:p w14:paraId="7B2AF6D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1.3.1 – пева једноставне народне и уметничке композиције;</w:t>
            </w:r>
          </w:p>
          <w:p w14:paraId="3A4C7288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1.3.2 – изводи једноставне композиције на бар једном инструменту;</w:t>
            </w:r>
          </w:p>
          <w:p w14:paraId="21D2942A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1.3.3 – изрази се покретом;</w:t>
            </w:r>
          </w:p>
          <w:p w14:paraId="268AD10C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1.3.4 – музицира у групи уважавајући различите улоге чланова групе;</w:t>
            </w:r>
          </w:p>
          <w:p w14:paraId="36827F4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2.3.2 – учествује у инструменталној пратњи;</w:t>
            </w:r>
          </w:p>
          <w:p w14:paraId="47593F9A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2.3.3 – уме да комуницира покретом;</w:t>
            </w:r>
          </w:p>
          <w:p w14:paraId="45E9C000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2.3.4 – изводи разноврсни музички репертоар певањем/свирањем, покретом, индивидуално и у групи, развијајући тимски дух;</w:t>
            </w:r>
          </w:p>
          <w:p w14:paraId="33779DA9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МК 3.3.2 – активно учествује у музичком животу школе и заједнице.</w:t>
            </w:r>
          </w:p>
        </w:tc>
      </w:tr>
      <w:tr w:rsidR="002358B7" w:rsidRPr="007D353B" w14:paraId="49E40BE6" w14:textId="77777777" w:rsidTr="00B86AE2">
        <w:trPr>
          <w:cantSplit/>
          <w:trHeight w:val="1134"/>
          <w:jc w:val="center"/>
        </w:trPr>
        <w:tc>
          <w:tcPr>
            <w:tcW w:w="13345" w:type="dxa"/>
          </w:tcPr>
          <w:p w14:paraId="7DC02A1A" w14:textId="77777777" w:rsidR="002358B7" w:rsidRPr="00DA7A51" w:rsidRDefault="002358B7" w:rsidP="00B86AE2">
            <w:pPr>
              <w:rPr>
                <w:rFonts w:ascii="Calibri" w:hAnsi="Calibri" w:cs="Calibri"/>
                <w:b/>
                <w:lang w:val="sr-Cyrl-RS"/>
              </w:rPr>
            </w:pPr>
            <w:r w:rsidRPr="00DA7A51">
              <w:rPr>
                <w:rFonts w:ascii="Calibri" w:hAnsi="Calibri" w:cs="Calibri"/>
                <w:b/>
                <w:lang w:val="sr-Cyrl-RS"/>
              </w:rPr>
              <w:lastRenderedPageBreak/>
              <w:t>Музичко стваралаштво</w:t>
            </w:r>
          </w:p>
          <w:p w14:paraId="501C2F24" w14:textId="77777777" w:rsidR="002358B7" w:rsidRPr="00DA7A51" w:rsidRDefault="002358B7" w:rsidP="00B86AE2">
            <w:pPr>
              <w:rPr>
                <w:rFonts w:ascii="Calibri" w:hAnsi="Calibri" w:cs="Calibri"/>
                <w:u w:val="single"/>
                <w:lang w:val="sr-Cyrl-RS"/>
              </w:rPr>
            </w:pPr>
            <w:r w:rsidRPr="00DA7A51">
              <w:rPr>
                <w:rFonts w:ascii="Calibri" w:hAnsi="Calibri" w:cs="Calibri"/>
                <w:u w:val="single"/>
                <w:lang w:val="sr-Cyrl-RS"/>
              </w:rPr>
              <w:t>Ученик уме да:</w:t>
            </w:r>
          </w:p>
          <w:p w14:paraId="6449501E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1.4.1 – направи музичке инструменте користећи предмете из окружења;</w:t>
            </w:r>
          </w:p>
          <w:p w14:paraId="6B937925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1.4.2 – осмисли мање музичке целине на основу понуђених модела;</w:t>
            </w:r>
          </w:p>
          <w:p w14:paraId="139B7003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1.4.3 – осмисли покрет уз музику;</w:t>
            </w:r>
          </w:p>
          <w:p w14:paraId="4D24E866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2.4.1 – ствара пратеће мелодијско-ритмичке деонице на музичким инструментима;</w:t>
            </w:r>
          </w:p>
          <w:p w14:paraId="1BF46B92" w14:textId="77777777" w:rsidR="002358B7" w:rsidRPr="00DA7A51" w:rsidRDefault="002358B7" w:rsidP="00B86AE2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2.4.2 – импровизује музички дијалог на инструменту и/или гласом;</w:t>
            </w:r>
          </w:p>
          <w:p w14:paraId="0ACF83B4" w14:textId="77777777" w:rsidR="002358B7" w:rsidRPr="00DA7A51" w:rsidRDefault="002358B7" w:rsidP="00B86AE2">
            <w:pPr>
              <w:spacing w:after="0" w:line="240" w:lineRule="auto"/>
              <w:contextualSpacing/>
              <w:rPr>
                <w:rFonts w:ascii="Calibri" w:hAnsi="Calibri" w:cs="Calibri"/>
                <w:lang w:val="sr-Cyrl-RS"/>
              </w:rPr>
            </w:pPr>
            <w:r w:rsidRPr="00DA7A51">
              <w:rPr>
                <w:rFonts w:ascii="Calibri" w:hAnsi="Calibri" w:cs="Calibri"/>
                <w:lang w:val="sr-Cyrl-RS"/>
              </w:rPr>
              <w:t>MK 2.4.3 – осмисли серију покрета уз музику.</w:t>
            </w:r>
          </w:p>
          <w:p w14:paraId="55FC44B1" w14:textId="77777777" w:rsidR="002358B7" w:rsidRPr="00DA7A51" w:rsidRDefault="002358B7" w:rsidP="00B86AE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4CA948FA" w14:textId="77777777" w:rsidR="002358B7" w:rsidRPr="00DA7A51" w:rsidRDefault="002358B7" w:rsidP="002358B7">
      <w:pPr>
        <w:jc w:val="center"/>
        <w:rPr>
          <w:rFonts w:ascii="Calibri" w:hAnsi="Calibri" w:cs="Calibri"/>
          <w:b/>
          <w:sz w:val="32"/>
          <w:szCs w:val="32"/>
          <w:lang w:val="sr-Cyrl-RS"/>
        </w:rPr>
      </w:pPr>
    </w:p>
    <w:p w14:paraId="1561712B" w14:textId="77777777" w:rsidR="002358B7" w:rsidRPr="00DA7A51" w:rsidRDefault="002358B7" w:rsidP="002358B7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  <w:r w:rsidRPr="00DA7A51">
        <w:rPr>
          <w:rFonts w:ascii="Calibri" w:hAnsi="Calibri" w:cs="Calibri"/>
          <w:b/>
          <w:sz w:val="24"/>
          <w:szCs w:val="24"/>
          <w:lang w:val="sr-Cyrl-RS"/>
        </w:rPr>
        <w:br w:type="page"/>
      </w:r>
      <w:r w:rsidRPr="00DA7A51">
        <w:rPr>
          <w:rFonts w:ascii="Calibri" w:hAnsi="Calibri" w:cs="Calibr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p w14:paraId="563F49FF" w14:textId="77777777" w:rsidR="002358B7" w:rsidRPr="00DA7A51" w:rsidRDefault="002358B7" w:rsidP="002358B7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</w:p>
    <w:tbl>
      <w:tblPr>
        <w:tblW w:w="13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9"/>
        <w:gridCol w:w="1005"/>
        <w:gridCol w:w="5515"/>
        <w:gridCol w:w="1418"/>
        <w:gridCol w:w="1417"/>
        <w:gridCol w:w="1368"/>
      </w:tblGrid>
      <w:tr w:rsidR="002358B7" w:rsidRPr="00DA7A51" w14:paraId="3C15F140" w14:textId="77777777" w:rsidTr="00944293">
        <w:trPr>
          <w:trHeight w:val="340"/>
          <w:jc w:val="center"/>
        </w:trPr>
        <w:tc>
          <w:tcPr>
            <w:tcW w:w="2959" w:type="dxa"/>
            <w:vMerge w:val="restart"/>
            <w:shd w:val="clear" w:color="auto" w:fill="F2F2F2"/>
            <w:vAlign w:val="center"/>
          </w:tcPr>
          <w:p w14:paraId="5506B17F" w14:textId="77777777" w:rsidR="002358B7" w:rsidRPr="00DA7A51" w:rsidRDefault="002358B7" w:rsidP="00B86AE2">
            <w:pPr>
              <w:spacing w:after="0" w:line="240" w:lineRule="auto"/>
              <w:ind w:left="-121" w:right="-112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D44A9F" w14:textId="77777777" w:rsidR="002358B7" w:rsidRPr="00DA7A51" w:rsidRDefault="002358B7" w:rsidP="00B86AE2">
            <w:pPr>
              <w:spacing w:after="0" w:line="240" w:lineRule="auto"/>
              <w:ind w:left="-113" w:right="-105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Ред. бр. часа</w:t>
            </w:r>
          </w:p>
        </w:tc>
        <w:tc>
          <w:tcPr>
            <w:tcW w:w="5515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3FAEC5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4203" w:type="dxa"/>
            <w:gridSpan w:val="3"/>
            <w:shd w:val="clear" w:color="auto" w:fill="F2F2F2"/>
            <w:vAlign w:val="center"/>
          </w:tcPr>
          <w:p w14:paraId="6120A2E4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Број часова</w:t>
            </w:r>
          </w:p>
        </w:tc>
      </w:tr>
      <w:tr w:rsidR="002358B7" w:rsidRPr="00DA7A51" w14:paraId="7721BB6F" w14:textId="77777777" w:rsidTr="00944293">
        <w:trPr>
          <w:trHeight w:val="340"/>
          <w:jc w:val="center"/>
        </w:trPr>
        <w:tc>
          <w:tcPr>
            <w:tcW w:w="295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D4F7B9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5303504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6EDF3A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97688D1" w14:textId="77777777" w:rsidR="002358B7" w:rsidRPr="00DA7A51" w:rsidRDefault="002358B7" w:rsidP="00B86AE2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36B7E1C" w14:textId="77777777" w:rsidR="002358B7" w:rsidRPr="00DA7A51" w:rsidRDefault="002358B7" w:rsidP="00B86AE2">
            <w:pPr>
              <w:spacing w:after="0" w:line="240" w:lineRule="auto"/>
              <w:ind w:left="-101" w:right="-108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7DD1DD3F" w14:textId="77777777" w:rsidR="002358B7" w:rsidRPr="00DA7A51" w:rsidRDefault="002358B7" w:rsidP="00B86AE2">
            <w:pPr>
              <w:spacing w:after="0" w:line="240" w:lineRule="auto"/>
              <w:ind w:left="-101" w:right="-64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Остало</w:t>
            </w:r>
          </w:p>
        </w:tc>
      </w:tr>
      <w:tr w:rsidR="002358B7" w:rsidRPr="00DA7A51" w14:paraId="46EFCA54" w14:textId="77777777" w:rsidTr="0094429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093C6" w14:textId="77777777" w:rsidR="002358B7" w:rsidRPr="00DA7A51" w:rsidRDefault="002358B7" w:rsidP="00BE1B9A">
            <w:pPr>
              <w:numPr>
                <w:ilvl w:val="0"/>
                <w:numId w:val="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0D1F5E9" w14:textId="77777777" w:rsidR="002358B7" w:rsidRPr="00DA7A51" w:rsidRDefault="002358B7" w:rsidP="00BE1B9A">
            <w:pPr>
              <w:numPr>
                <w:ilvl w:val="0"/>
                <w:numId w:val="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C376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E5B36" w14:textId="2B14C58E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Звукови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око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нас</w:t>
            </w:r>
          </w:p>
        </w:tc>
        <w:tc>
          <w:tcPr>
            <w:tcW w:w="1418" w:type="dxa"/>
            <w:vAlign w:val="center"/>
          </w:tcPr>
          <w:p w14:paraId="5FFDFC2F" w14:textId="77777777" w:rsidR="002358B7" w:rsidRPr="00DA7A51" w:rsidRDefault="00A523B8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2DC0818C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4D36B5F8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</w:p>
        </w:tc>
      </w:tr>
      <w:bookmarkEnd w:id="2"/>
      <w:tr w:rsidR="002358B7" w:rsidRPr="00DA7A51" w14:paraId="63A2EAD3" w14:textId="77777777" w:rsidTr="0094429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1CD2E" w14:textId="77777777" w:rsidR="002358B7" w:rsidRPr="00DA7A51" w:rsidRDefault="002358B7" w:rsidP="00BE1B9A">
            <w:pPr>
              <w:numPr>
                <w:ilvl w:val="0"/>
                <w:numId w:val="6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99967A8" w14:textId="77777777" w:rsidR="002358B7" w:rsidRPr="00DA7A51" w:rsidRDefault="002358B7" w:rsidP="00BE1B9A">
            <w:pPr>
              <w:numPr>
                <w:ilvl w:val="0"/>
                <w:numId w:val="6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A5AF0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02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B141" w14:textId="29FF353E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Пут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до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школе</w:t>
            </w:r>
          </w:p>
        </w:tc>
        <w:tc>
          <w:tcPr>
            <w:tcW w:w="1418" w:type="dxa"/>
            <w:vAlign w:val="center"/>
          </w:tcPr>
          <w:p w14:paraId="7270056B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4E8CCEE9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0AEA8FFF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551E3112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C177B89" w14:textId="77777777" w:rsidR="002358B7" w:rsidRPr="00DA7A51" w:rsidRDefault="002358B7" w:rsidP="00BE1B9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BEB43A3" w14:textId="77777777" w:rsidR="002358B7" w:rsidRPr="00DA7A51" w:rsidRDefault="002358B7" w:rsidP="00BE1B9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E8A45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B72E7" w14:textId="578D0D69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Баш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је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школа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згодна</w:t>
            </w:r>
          </w:p>
        </w:tc>
        <w:tc>
          <w:tcPr>
            <w:tcW w:w="1418" w:type="dxa"/>
            <w:vAlign w:val="center"/>
          </w:tcPr>
          <w:p w14:paraId="1D53C8E2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324E4C1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00C9B48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482CC6E5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24D5D94" w14:textId="77777777" w:rsidR="002358B7" w:rsidRPr="00DA7A51" w:rsidRDefault="002358B7" w:rsidP="00BE1B9A">
            <w:pPr>
              <w:numPr>
                <w:ilvl w:val="0"/>
                <w:numId w:val="33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D0BB421" w14:textId="77777777" w:rsidR="002358B7" w:rsidRPr="00DA7A51" w:rsidRDefault="002358B7" w:rsidP="00BE1B9A">
            <w:pPr>
              <w:numPr>
                <w:ilvl w:val="0"/>
                <w:numId w:val="3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50A4D20" w14:textId="77777777" w:rsidR="002358B7" w:rsidRPr="00DA7A51" w:rsidRDefault="002358B7" w:rsidP="00BE1B9A">
            <w:pPr>
              <w:numPr>
                <w:ilvl w:val="0"/>
                <w:numId w:val="3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DAE33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04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0B1D3" w14:textId="3E8F699F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Међу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друговима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нема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свађе</w:t>
            </w:r>
          </w:p>
        </w:tc>
        <w:tc>
          <w:tcPr>
            <w:tcW w:w="1418" w:type="dxa"/>
            <w:vAlign w:val="center"/>
          </w:tcPr>
          <w:p w14:paraId="26C2903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1123806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1A018A8B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4B365A42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8D71535" w14:textId="77777777" w:rsidR="002358B7" w:rsidRPr="00DA7A51" w:rsidRDefault="002358B7" w:rsidP="00BE1B9A">
            <w:pPr>
              <w:numPr>
                <w:ilvl w:val="0"/>
                <w:numId w:val="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55802C" w14:textId="77777777" w:rsidR="002358B7" w:rsidRPr="00DA7A51" w:rsidRDefault="002358B7" w:rsidP="00BE1B9A">
            <w:pPr>
              <w:numPr>
                <w:ilvl w:val="0"/>
                <w:numId w:val="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303CE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5DE5D" w14:textId="415F974E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Изводимо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тонове</w:t>
            </w:r>
          </w:p>
        </w:tc>
        <w:tc>
          <w:tcPr>
            <w:tcW w:w="1418" w:type="dxa"/>
            <w:vAlign w:val="center"/>
          </w:tcPr>
          <w:p w14:paraId="5440582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43836747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231DD9B9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08D96C15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6AB14ED8" w14:textId="77777777" w:rsidR="007530D5" w:rsidRPr="00DA7A51" w:rsidRDefault="007530D5" w:rsidP="007530D5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F2AA670" w14:textId="77777777" w:rsidR="007530D5" w:rsidRPr="00DA7A51" w:rsidRDefault="007530D5" w:rsidP="007530D5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8B4FE6A" w14:textId="123FD4BB" w:rsidR="002358B7" w:rsidRPr="00DA7A51" w:rsidRDefault="007530D5" w:rsidP="007530D5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0FE9A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42878" w14:textId="5FE427FC" w:rsidR="002358B7" w:rsidRPr="00DA7A51" w:rsidRDefault="00A523B8" w:rsidP="00B86AE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Тон – дуго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кратко</w:t>
            </w:r>
          </w:p>
        </w:tc>
        <w:tc>
          <w:tcPr>
            <w:tcW w:w="1418" w:type="dxa"/>
            <w:vAlign w:val="center"/>
          </w:tcPr>
          <w:p w14:paraId="1C116B39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634B2533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54DEF7E8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20CA7DAA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8140B38" w14:textId="77777777" w:rsidR="002358B7" w:rsidRPr="00DA7A51" w:rsidRDefault="002358B7" w:rsidP="00BE1B9A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FF0F8D" w14:textId="77777777" w:rsidR="00A523B8" w:rsidRPr="00DA7A51" w:rsidRDefault="00A523B8" w:rsidP="00BE1B9A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47481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07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6625C" w14:textId="26B863A8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Тон – гласно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тихо</w:t>
            </w:r>
          </w:p>
        </w:tc>
        <w:tc>
          <w:tcPr>
            <w:tcW w:w="1418" w:type="dxa"/>
            <w:vAlign w:val="center"/>
          </w:tcPr>
          <w:p w14:paraId="2B285A09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4612D36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5B45D35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7326C9DE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343A54C" w14:textId="77777777" w:rsidR="002358B7" w:rsidRPr="00DA7A51" w:rsidRDefault="002358B7" w:rsidP="00BE1B9A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529137A" w14:textId="77777777" w:rsidR="002358B7" w:rsidRPr="00DA7A51" w:rsidRDefault="002358B7" w:rsidP="00BE1B9A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CF202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0387" w14:textId="3E102825" w:rsidR="002358B7" w:rsidRPr="00DA7A51" w:rsidRDefault="00A523B8" w:rsidP="00B86AE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Тон – високо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дубоко</w:t>
            </w:r>
          </w:p>
        </w:tc>
        <w:tc>
          <w:tcPr>
            <w:tcW w:w="1418" w:type="dxa"/>
            <w:vAlign w:val="center"/>
          </w:tcPr>
          <w:p w14:paraId="45BD32DA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0654A2C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77F4532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2534292A" w14:textId="77777777" w:rsidTr="002B48CF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21B4D99" w14:textId="77777777" w:rsidR="002358B7" w:rsidRPr="00DA7A51" w:rsidRDefault="00A523B8" w:rsidP="00A523B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="002358B7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CBB79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10971" w14:textId="77777777" w:rsidR="002358B7" w:rsidRPr="00DA7A51" w:rsidRDefault="00A523B8" w:rsidP="00B86AE2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418" w:type="dxa"/>
            <w:vAlign w:val="center"/>
          </w:tcPr>
          <w:p w14:paraId="4C4410E3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vAlign w:val="bottom"/>
          </w:tcPr>
          <w:p w14:paraId="6A48B053" w14:textId="77777777" w:rsidR="002358B7" w:rsidRPr="00DA7A51" w:rsidRDefault="00A523B8" w:rsidP="002B48C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vAlign w:val="center"/>
          </w:tcPr>
          <w:p w14:paraId="01A15485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59EC202E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8F223E7" w14:textId="77777777" w:rsidR="00870433" w:rsidRPr="00DA7A51" w:rsidRDefault="00870433" w:rsidP="00870433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C583E0A" w14:textId="77777777" w:rsidR="00870433" w:rsidRPr="00DA7A51" w:rsidRDefault="00870433" w:rsidP="00870433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782C0D8" w14:textId="6050FFD7" w:rsidR="002358B7" w:rsidRPr="00DA7A51" w:rsidRDefault="00870433" w:rsidP="00870433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5CE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8C050" w14:textId="2D128849" w:rsidR="002358B7" w:rsidRPr="00DA7A51" w:rsidRDefault="00A523B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Кишна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песма</w:t>
            </w:r>
          </w:p>
        </w:tc>
        <w:tc>
          <w:tcPr>
            <w:tcW w:w="1418" w:type="dxa"/>
            <w:vAlign w:val="center"/>
          </w:tcPr>
          <w:p w14:paraId="1276AAE9" w14:textId="77777777" w:rsidR="002358B7" w:rsidRPr="00DA7A51" w:rsidRDefault="00A523B8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6D876B35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7F28C3CA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2358B7" w:rsidRPr="00DA7A51" w14:paraId="2A4811FB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77C16E7" w14:textId="77777777" w:rsidR="00870433" w:rsidRPr="00DA7A51" w:rsidRDefault="00870433" w:rsidP="00870433">
            <w:pPr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E875D8E" w14:textId="77777777" w:rsidR="00870433" w:rsidRPr="00DA7A51" w:rsidRDefault="00870433" w:rsidP="00870433">
            <w:pPr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0727745" w14:textId="1A1CEEEC" w:rsidR="002358B7" w:rsidRPr="00DA7A51" w:rsidRDefault="00870433" w:rsidP="00870433">
            <w:pPr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66E28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CB113" w14:textId="023481AE" w:rsidR="002358B7" w:rsidRPr="00DA7A51" w:rsidRDefault="002B385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Јесења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музика</w:t>
            </w:r>
          </w:p>
        </w:tc>
        <w:tc>
          <w:tcPr>
            <w:tcW w:w="1418" w:type="dxa"/>
            <w:vAlign w:val="center"/>
          </w:tcPr>
          <w:p w14:paraId="1FB1F6C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0953FD3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7625FC2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2358B7" w:rsidRPr="00DA7A51" w14:paraId="048DB8CC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29E6968A" w14:textId="77777777" w:rsidR="002358B7" w:rsidRPr="00DA7A51" w:rsidRDefault="002358B7" w:rsidP="00BE1B9A">
            <w:pPr>
              <w:numPr>
                <w:ilvl w:val="0"/>
                <w:numId w:val="1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E29E322" w14:textId="77777777" w:rsidR="002358B7" w:rsidRPr="00DA7A51" w:rsidRDefault="002358B7" w:rsidP="00BE1B9A">
            <w:pPr>
              <w:numPr>
                <w:ilvl w:val="0"/>
                <w:numId w:val="1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7FB4F43" w14:textId="77777777" w:rsidR="002B3858" w:rsidRPr="00DA7A51" w:rsidRDefault="002B3858" w:rsidP="00BE1B9A">
            <w:pPr>
              <w:numPr>
                <w:ilvl w:val="0"/>
                <w:numId w:val="1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CBB37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7332E" w14:textId="71FFDA39" w:rsidR="002358B7" w:rsidRPr="00DA7A51" w:rsidRDefault="002B385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Када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падне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мрак</w:t>
            </w:r>
          </w:p>
        </w:tc>
        <w:tc>
          <w:tcPr>
            <w:tcW w:w="1418" w:type="dxa"/>
            <w:vAlign w:val="center"/>
          </w:tcPr>
          <w:p w14:paraId="22832B7A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1D27B0E7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16BA4FA2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2358B7" w:rsidRPr="00DA7A51" w14:paraId="531CFD52" w14:textId="77777777" w:rsidTr="0094429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70D66" w14:textId="77777777" w:rsidR="002358B7" w:rsidRPr="00DA7A51" w:rsidRDefault="002358B7" w:rsidP="00BE1B9A">
            <w:pPr>
              <w:numPr>
                <w:ilvl w:val="0"/>
                <w:numId w:val="15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FC9F119" w14:textId="77777777" w:rsidR="002358B7" w:rsidRPr="00DA7A51" w:rsidRDefault="002358B7" w:rsidP="00BE1B9A">
            <w:pPr>
              <w:numPr>
                <w:ilvl w:val="0"/>
                <w:numId w:val="15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32D43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C53BC" w14:textId="2E02E309" w:rsidR="002358B7" w:rsidRPr="00DA7A51" w:rsidRDefault="002B3858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Лаку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ноћ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05187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880D15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C6AAA87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1F071180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A2F0B6F" w14:textId="77777777" w:rsidR="002358B7" w:rsidRPr="00DA7A51" w:rsidRDefault="002358B7" w:rsidP="00BE1B9A">
            <w:pPr>
              <w:numPr>
                <w:ilvl w:val="0"/>
                <w:numId w:val="1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6503B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0B608" w14:textId="626E458E" w:rsidR="002358B7" w:rsidRPr="00DA7A51" w:rsidRDefault="002B385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Сањамо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медину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причу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43F8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64EF3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183AB38E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280B8D88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6D372258" w14:textId="77777777" w:rsidR="002358B7" w:rsidRPr="00DA7A51" w:rsidRDefault="002358B7" w:rsidP="00BE1B9A">
            <w:pPr>
              <w:numPr>
                <w:ilvl w:val="0"/>
                <w:numId w:val="1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2D6D0F" w14:textId="77777777" w:rsidR="002B3858" w:rsidRPr="00DA7A51" w:rsidRDefault="002B3858" w:rsidP="00BE1B9A">
            <w:pPr>
              <w:numPr>
                <w:ilvl w:val="0"/>
                <w:numId w:val="1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4BDCE04" w14:textId="36C8706C" w:rsidR="002358B7" w:rsidRPr="00DA7A51" w:rsidRDefault="002358B7" w:rsidP="00B86AE2">
            <w:pPr>
              <w:spacing w:after="0" w:line="240" w:lineRule="auto"/>
              <w:ind w:left="2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  <w:r w:rsidR="00CC28D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522C8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41665" w14:textId="504CF33B" w:rsidR="002358B7" w:rsidRPr="00DA7A51" w:rsidRDefault="002B3858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Зимско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јутро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BBDBF5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F239D7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2A1E644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383CB0F2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E41512D" w14:textId="77777777" w:rsidR="002358B7" w:rsidRPr="00DA7A51" w:rsidRDefault="002358B7" w:rsidP="00BE1B9A">
            <w:pPr>
              <w:numPr>
                <w:ilvl w:val="0"/>
                <w:numId w:val="18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AD42316" w14:textId="77777777" w:rsidR="002358B7" w:rsidRPr="00DA7A51" w:rsidRDefault="002358B7" w:rsidP="00BE1B9A">
            <w:pPr>
              <w:numPr>
                <w:ilvl w:val="0"/>
                <w:numId w:val="18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52C083" w14:textId="77777777" w:rsidR="002358B7" w:rsidRPr="00DA7A51" w:rsidRDefault="002358B7" w:rsidP="00BE1B9A">
            <w:pPr>
              <w:numPr>
                <w:ilvl w:val="0"/>
                <w:numId w:val="18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019F0" w14:textId="77777777" w:rsidR="002358B7" w:rsidRPr="00DA7A51" w:rsidRDefault="002358B7" w:rsidP="00B86AE2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2871D" w14:textId="56EB9773" w:rsidR="002358B7" w:rsidRPr="00CC28DE" w:rsidRDefault="002B3858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Празници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куцају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врата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764A1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06079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05CEEA9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7A516BBF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B5D0EF5" w14:textId="77777777" w:rsidR="002358B7" w:rsidRPr="00DA7A51" w:rsidRDefault="002358B7" w:rsidP="00BE1B9A">
            <w:pPr>
              <w:numPr>
                <w:ilvl w:val="0"/>
                <w:numId w:val="1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C1374B8" w14:textId="77777777" w:rsidR="002358B7" w:rsidRPr="00DA7A51" w:rsidRDefault="002358B7" w:rsidP="00BE1B9A">
            <w:pPr>
              <w:numPr>
                <w:ilvl w:val="0"/>
                <w:numId w:val="1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174A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54B9D" w14:textId="0C5D331A" w:rsidR="002358B7" w:rsidRPr="00DA7A51" w:rsidRDefault="00A523B8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2B3858"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Новогодишња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2B3858"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радост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82A62A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2D9B3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5A732B8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233B0A7E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462945C5" w14:textId="77777777" w:rsidR="007D353B" w:rsidRDefault="007D353B" w:rsidP="007D353B">
            <w:pPr>
              <w:numPr>
                <w:ilvl w:val="0"/>
                <w:numId w:val="40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09F735A" w14:textId="3DC192CB" w:rsidR="002358B7" w:rsidRPr="00DA7A51" w:rsidRDefault="007D353B" w:rsidP="007D353B">
            <w:pPr>
              <w:numPr>
                <w:ilvl w:val="0"/>
                <w:numId w:val="40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90C0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E40B3" w14:textId="759609AF" w:rsidR="002358B7" w:rsidRPr="00DA7A51" w:rsidRDefault="002B3858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Новогодишњи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концерт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180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787E7" w14:textId="77777777" w:rsidR="002358B7" w:rsidRPr="00DA7A51" w:rsidRDefault="002B3858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8E2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3FD9C5AA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2B0E5094" w14:textId="77777777" w:rsidR="002358B7" w:rsidRPr="00DA7A51" w:rsidRDefault="002358B7" w:rsidP="00BE1B9A">
            <w:pPr>
              <w:numPr>
                <w:ilvl w:val="0"/>
                <w:numId w:val="20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F35F835" w14:textId="77777777" w:rsidR="002358B7" w:rsidRPr="00DA7A51" w:rsidRDefault="002358B7" w:rsidP="00BE1B9A">
            <w:pPr>
              <w:numPr>
                <w:ilvl w:val="0"/>
                <w:numId w:val="20"/>
              </w:numPr>
              <w:spacing w:after="0" w:line="240" w:lineRule="auto"/>
              <w:ind w:left="297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FFD2B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03463" w14:textId="72F0D1A0" w:rsidR="002358B7" w:rsidRPr="00DA7A51" w:rsidRDefault="002B385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Свети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Сава – школска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слава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84AB" w14:textId="77777777" w:rsidR="002358B7" w:rsidRPr="00DA7A51" w:rsidRDefault="002B3858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C71A3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21B4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06EE3918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2080EB58" w14:textId="3D619B50" w:rsidR="002358B7" w:rsidRPr="00DA7A51" w:rsidRDefault="00A1404A" w:rsidP="00A1404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 </w:t>
            </w:r>
            <w:r w:rsidR="00DE76A6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</w:t>
            </w:r>
            <w:r w:rsidR="002358B7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1479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53829" w14:textId="271DFFD4" w:rsidR="002358B7" w:rsidRPr="00DA7A51" w:rsidRDefault="002B3858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Покажи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шта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6CD6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435D2" w14:textId="77777777" w:rsidR="002358B7" w:rsidRPr="00DA7A51" w:rsidRDefault="00DE76A6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783B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ind w:left="-113" w:right="-9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796DF556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C10F008" w14:textId="77777777" w:rsidR="002358B7" w:rsidRPr="00DA7A51" w:rsidRDefault="002358B7" w:rsidP="00BE1B9A">
            <w:pPr>
              <w:numPr>
                <w:ilvl w:val="0"/>
                <w:numId w:val="2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D56A74" w14:textId="77777777" w:rsidR="002358B7" w:rsidRPr="00DA7A51" w:rsidRDefault="002358B7" w:rsidP="00BE1B9A">
            <w:pPr>
              <w:numPr>
                <w:ilvl w:val="0"/>
                <w:numId w:val="2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1AE40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728E9" w14:textId="44EC34D1" w:rsidR="002358B7" w:rsidRPr="00CC28DE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певамо,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играмо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93EF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99FE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AB21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75EF9778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A69E93E" w14:textId="77777777" w:rsidR="002358B7" w:rsidRPr="00DA7A51" w:rsidRDefault="002358B7" w:rsidP="00BE1B9A">
            <w:pPr>
              <w:numPr>
                <w:ilvl w:val="0"/>
                <w:numId w:val="2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C25B2E3" w14:textId="77777777" w:rsidR="002358B7" w:rsidRPr="00DA7A51" w:rsidRDefault="002358B7" w:rsidP="00BE1B9A">
            <w:pPr>
              <w:numPr>
                <w:ilvl w:val="0"/>
                <w:numId w:val="2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C6D4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3D5A9" w14:textId="34B316BC" w:rsidR="002358B7" w:rsidRPr="00CC28DE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певамо,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играмо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9BC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AE10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6432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2AD1D473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392D779" w14:textId="77777777" w:rsidR="002358B7" w:rsidRPr="00DA7A51" w:rsidRDefault="002358B7" w:rsidP="00BE1B9A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361009E" w14:textId="77777777" w:rsidR="002358B7" w:rsidRPr="00DA7A51" w:rsidRDefault="002358B7" w:rsidP="00BE1B9A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8810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D9F69" w14:textId="46983AF9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Заплићемо,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расплићемо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519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AFA05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838F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57BAFC7A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01B52F0" w14:textId="77777777" w:rsidR="00FB5ADE" w:rsidRPr="00DA7A51" w:rsidRDefault="00FB5ADE" w:rsidP="00FB5ADE">
            <w:pPr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ED00EE7" w14:textId="4349A777" w:rsidR="002358B7" w:rsidRPr="00DA7A51" w:rsidRDefault="00FB5ADE" w:rsidP="00FB5ADE">
            <w:pPr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8869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F2990" w14:textId="7FC5F742" w:rsidR="002358B7" w:rsidRPr="00DA7A51" w:rsidRDefault="00DE76A6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Музика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уз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оброк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5EB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7CFF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B3487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442FE1F3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74A892F" w14:textId="77777777" w:rsidR="004E07D9" w:rsidRPr="00DA7A51" w:rsidRDefault="004E07D9" w:rsidP="004E07D9">
            <w:pPr>
              <w:numPr>
                <w:ilvl w:val="0"/>
                <w:numId w:val="25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17DD321" w14:textId="77777777" w:rsidR="004E07D9" w:rsidRPr="00DA7A51" w:rsidRDefault="004E07D9" w:rsidP="004E07D9">
            <w:pPr>
              <w:numPr>
                <w:ilvl w:val="0"/>
                <w:numId w:val="25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932AB13" w14:textId="531940A0" w:rsidR="002358B7" w:rsidRPr="00DA7A51" w:rsidRDefault="004E07D9" w:rsidP="004E07D9">
            <w:pPr>
              <w:numPr>
                <w:ilvl w:val="0"/>
                <w:numId w:val="25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9B1B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4CEEA" w14:textId="17ED1D28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Буђење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пролећа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E1D2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DDA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E0C04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103E7411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BFC01B6" w14:textId="77777777" w:rsidR="002358B7" w:rsidRPr="00DA7A51" w:rsidRDefault="002358B7" w:rsidP="00BE1B9A">
            <w:pPr>
              <w:numPr>
                <w:ilvl w:val="0"/>
                <w:numId w:val="2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DDAAC8A" w14:textId="77777777" w:rsidR="002358B7" w:rsidRPr="00DA7A51" w:rsidRDefault="002358B7" w:rsidP="00BE1B9A">
            <w:pPr>
              <w:numPr>
                <w:ilvl w:val="0"/>
                <w:numId w:val="2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9E2B5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AF28E" w14:textId="24CBAFA8" w:rsidR="002358B7" w:rsidRPr="00DA7A51" w:rsidRDefault="00DE76A6" w:rsidP="00B86AE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Пчеле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бумбари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7D8E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BD6F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53426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75C99BB6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46F77722" w14:textId="4C23F798" w:rsidR="002358B7" w:rsidRPr="00DA7A51" w:rsidRDefault="00A1404A" w:rsidP="00A1404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 </w:t>
            </w:r>
            <w:r w:rsidR="00DE76A6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</w:t>
            </w:r>
            <w:r w:rsidR="002358B7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22DB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0A191" w14:textId="5FB313B3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Покажи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шта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1A95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96FA" w14:textId="77777777" w:rsidR="002358B7" w:rsidRPr="00DA7A51" w:rsidRDefault="00DE76A6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FCE4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</w:tr>
      <w:tr w:rsidR="002358B7" w:rsidRPr="00DA7A51" w14:paraId="5E80BC32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267831C" w14:textId="77777777" w:rsidR="002358B7" w:rsidRPr="00DA7A51" w:rsidRDefault="002358B7" w:rsidP="00A01B64">
            <w:pPr>
              <w:numPr>
                <w:ilvl w:val="0"/>
                <w:numId w:val="2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81DBBE3" w14:textId="77777777" w:rsidR="002358B7" w:rsidRPr="00DA7A51" w:rsidRDefault="002358B7" w:rsidP="00A01B64">
            <w:pPr>
              <w:numPr>
                <w:ilvl w:val="0"/>
                <w:numId w:val="2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7BDD0D3" w14:textId="77777777" w:rsidR="002358B7" w:rsidRPr="00DA7A51" w:rsidRDefault="002358B7" w:rsidP="00A01B64">
            <w:pPr>
              <w:numPr>
                <w:ilvl w:val="0"/>
                <w:numId w:val="2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114E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CC5FA" w14:textId="66CB2340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Ускршња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јаја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E7A7" w14:textId="77777777" w:rsidR="002358B7" w:rsidRPr="00DA7A51" w:rsidRDefault="00DE76A6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AD7B8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96D2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</w:tr>
      <w:tr w:rsidR="002358B7" w:rsidRPr="00DA7A51" w14:paraId="2729B9F9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BC0B610" w14:textId="77777777" w:rsidR="002358B7" w:rsidRPr="00DA7A51" w:rsidRDefault="002358B7" w:rsidP="00A01B64">
            <w:pPr>
              <w:numPr>
                <w:ilvl w:val="0"/>
                <w:numId w:val="2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B154CDD" w14:textId="77777777" w:rsidR="002358B7" w:rsidRPr="00DA7A51" w:rsidRDefault="002358B7" w:rsidP="00A01B64">
            <w:pPr>
              <w:numPr>
                <w:ilvl w:val="0"/>
                <w:numId w:val="2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2BE4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BB8A2" w14:textId="36828AB9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Шарена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музика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1A43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73608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0CBDD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6CD2EE0B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6D05363" w14:textId="77777777" w:rsidR="002358B7" w:rsidRPr="00DA7A51" w:rsidRDefault="002358B7" w:rsidP="00A01B64">
            <w:pPr>
              <w:numPr>
                <w:ilvl w:val="0"/>
                <w:numId w:val="3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11BACD9" w14:textId="77777777" w:rsidR="002358B7" w:rsidRPr="00DA7A51" w:rsidRDefault="002358B7" w:rsidP="00A01B64">
            <w:pPr>
              <w:numPr>
                <w:ilvl w:val="0"/>
                <w:numId w:val="3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2B6EF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0A7D8" w14:textId="21155E00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i/>
                <w:i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Музички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бонтон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F794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AC5A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CC63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4881FDA6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832AFB9" w14:textId="59DB5ECB" w:rsidR="002358B7" w:rsidRPr="00DA7A51" w:rsidRDefault="00A1404A" w:rsidP="00A1404A">
            <w:pPr>
              <w:spacing w:after="0" w:line="240" w:lineRule="auto"/>
              <w:ind w:left="452" w:hanging="42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 </w:t>
            </w:r>
            <w:r w:rsidR="002358B7"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C333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65545" w14:textId="2422785E" w:rsidR="002358B7" w:rsidRPr="00DA7A51" w:rsidRDefault="00DE76A6" w:rsidP="00A523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Идемо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концерт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150D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E7D85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4371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0DCF999E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8F3E2DB" w14:textId="2D488C38" w:rsidR="002358B7" w:rsidRPr="00E6258E" w:rsidRDefault="002358B7" w:rsidP="00E6258E">
            <w:pPr>
              <w:numPr>
                <w:ilvl w:val="0"/>
                <w:numId w:val="3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2CE63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49C36" w14:textId="6315326F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Погоди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је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97AFD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1EAB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4908" w14:textId="77777777" w:rsidR="002358B7" w:rsidRPr="00DA7A51" w:rsidRDefault="002358B7" w:rsidP="00B86A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5720AEBD" w14:textId="77777777" w:rsidTr="0094429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2F320" w14:textId="77777777" w:rsidR="00E6258E" w:rsidRPr="00DA7A51" w:rsidRDefault="00E6258E" w:rsidP="00E6258E">
            <w:pPr>
              <w:numPr>
                <w:ilvl w:val="0"/>
                <w:numId w:val="32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D25D563" w14:textId="77777777" w:rsidR="00E6258E" w:rsidRPr="00DA7A51" w:rsidRDefault="00E6258E" w:rsidP="00E6258E">
            <w:pPr>
              <w:numPr>
                <w:ilvl w:val="0"/>
                <w:numId w:val="32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044F07A" w14:textId="1F780ABD" w:rsidR="002358B7" w:rsidRPr="00DA7A51" w:rsidRDefault="00E6258E" w:rsidP="00E6258E">
            <w:pPr>
              <w:numPr>
                <w:ilvl w:val="0"/>
                <w:numId w:val="32"/>
              </w:numPr>
              <w:spacing w:after="0" w:line="240" w:lineRule="auto"/>
              <w:ind w:left="311" w:hanging="28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A6D5C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5515" w:type="dxa"/>
            <w:vAlign w:val="center"/>
          </w:tcPr>
          <w:p w14:paraId="33D231C6" w14:textId="13F96C86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Кад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звуци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говоре</w:t>
            </w:r>
          </w:p>
        </w:tc>
        <w:tc>
          <w:tcPr>
            <w:tcW w:w="1418" w:type="dxa"/>
            <w:vAlign w:val="center"/>
          </w:tcPr>
          <w:p w14:paraId="21CC3A1F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32DE6BCA" w14:textId="77777777" w:rsidR="002358B7" w:rsidRPr="00DA7A51" w:rsidRDefault="00DE76A6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vAlign w:val="center"/>
          </w:tcPr>
          <w:p w14:paraId="19D9E486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42FCD99E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BDC5C22" w14:textId="3F539521" w:rsidR="002358B7" w:rsidRPr="00DA7A51" w:rsidRDefault="002358B7" w:rsidP="00A01B64">
            <w:p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 w:rsidR="00CC28D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74529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515" w:type="dxa"/>
            <w:vAlign w:val="center"/>
          </w:tcPr>
          <w:p w14:paraId="4AB53AAB" w14:textId="69654FFA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Музика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уместо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речи</w:t>
            </w:r>
          </w:p>
        </w:tc>
        <w:tc>
          <w:tcPr>
            <w:tcW w:w="1418" w:type="dxa"/>
            <w:vAlign w:val="center"/>
          </w:tcPr>
          <w:p w14:paraId="259886D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677AB6D5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69C4EE74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04DE9C3E" w14:textId="77777777" w:rsidTr="00944293">
        <w:trPr>
          <w:cantSplit/>
          <w:trHeight w:val="835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79355770" w14:textId="77777777" w:rsidR="003F64E2" w:rsidRPr="00DA7A51" w:rsidRDefault="003F64E2" w:rsidP="00A01B64">
            <w:pPr>
              <w:numPr>
                <w:ilvl w:val="0"/>
                <w:numId w:val="3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E686A1D" w14:textId="77777777" w:rsidR="003F64E2" w:rsidRPr="00DA7A51" w:rsidRDefault="003F64E2" w:rsidP="00A01B64">
            <w:pPr>
              <w:numPr>
                <w:ilvl w:val="0"/>
                <w:numId w:val="3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BB88EA" w14:textId="77777777" w:rsidR="002358B7" w:rsidRPr="00DA7A51" w:rsidRDefault="003F64E2" w:rsidP="00A01B64">
            <w:pPr>
              <w:numPr>
                <w:ilvl w:val="0"/>
                <w:numId w:val="3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0638E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515" w:type="dxa"/>
            <w:vAlign w:val="center"/>
          </w:tcPr>
          <w:p w14:paraId="1F7823AB" w14:textId="1307D956" w:rsidR="002358B7" w:rsidRPr="00DA7A51" w:rsidRDefault="00DE76A6" w:rsidP="00B86AE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Завршава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се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418" w:type="dxa"/>
            <w:vAlign w:val="center"/>
          </w:tcPr>
          <w:p w14:paraId="5EFD0BF2" w14:textId="77777777" w:rsidR="002358B7" w:rsidRPr="00DA7A51" w:rsidRDefault="003F64E2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417" w:type="dxa"/>
            <w:vAlign w:val="center"/>
          </w:tcPr>
          <w:p w14:paraId="2CC01EED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8" w:type="dxa"/>
            <w:vAlign w:val="center"/>
          </w:tcPr>
          <w:p w14:paraId="616F4608" w14:textId="77777777" w:rsidR="002358B7" w:rsidRPr="00DA7A51" w:rsidRDefault="002358B7" w:rsidP="00B86AE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6EF020B3" w14:textId="77777777" w:rsidTr="0094429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6B1CA93F" w14:textId="36C2753D" w:rsidR="002358B7" w:rsidRPr="00A72866" w:rsidRDefault="00A72866" w:rsidP="00A728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72866">
              <w:rPr>
                <w:rFonts w:ascii="Calibri" w:hAnsi="Calibri" w:cs="Calibri"/>
                <w:sz w:val="24"/>
                <w:szCs w:val="24"/>
                <w:lang w:val="sr-Cyrl-RS"/>
              </w:rPr>
              <w:t>2.  Извођење музике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D4F7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5515" w:type="dxa"/>
            <w:vAlign w:val="center"/>
          </w:tcPr>
          <w:p w14:paraId="2017E3F8" w14:textId="6E7574F5" w:rsidR="002358B7" w:rsidRPr="00DA7A51" w:rsidRDefault="003F64E2" w:rsidP="00B86AE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Покажи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шта</w:t>
            </w:r>
            <w:r w:rsidR="00CC28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A7A5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418" w:type="dxa"/>
            <w:vAlign w:val="center"/>
          </w:tcPr>
          <w:p w14:paraId="4F916B92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8D8AF03" w14:textId="77777777" w:rsidR="002358B7" w:rsidRPr="00DA7A51" w:rsidRDefault="003F64E2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noProof/>
                <w:sz w:val="24"/>
                <w:lang w:val="sr-Cyrl-RS"/>
              </w:rPr>
              <w:t>*</w:t>
            </w:r>
          </w:p>
        </w:tc>
        <w:tc>
          <w:tcPr>
            <w:tcW w:w="1368" w:type="dxa"/>
            <w:vAlign w:val="center"/>
          </w:tcPr>
          <w:p w14:paraId="4BBEB9F1" w14:textId="77777777" w:rsidR="002358B7" w:rsidRPr="00DA7A51" w:rsidRDefault="002358B7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</w:tr>
      <w:tr w:rsidR="002358B7" w:rsidRPr="00DA7A51" w14:paraId="6A8E5895" w14:textId="77777777" w:rsidTr="00B86AE2">
        <w:trPr>
          <w:trHeight w:val="340"/>
          <w:jc w:val="center"/>
        </w:trPr>
        <w:tc>
          <w:tcPr>
            <w:tcW w:w="9479" w:type="dxa"/>
            <w:gridSpan w:val="3"/>
            <w:shd w:val="clear" w:color="auto" w:fill="auto"/>
            <w:vAlign w:val="center"/>
          </w:tcPr>
          <w:p w14:paraId="0D235E2E" w14:textId="77777777" w:rsidR="002358B7" w:rsidRPr="00DA7A51" w:rsidRDefault="002358B7" w:rsidP="00B86AE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Calibri" w:hAnsi="Calibri" w:cs="Calibri"/>
                <w:b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noProof/>
                <w:sz w:val="24"/>
                <w:lang w:val="sr-Cyrl-RS"/>
              </w:rPr>
              <w:t>УКУПНО:</w:t>
            </w:r>
          </w:p>
        </w:tc>
        <w:tc>
          <w:tcPr>
            <w:tcW w:w="1418" w:type="dxa"/>
            <w:vAlign w:val="center"/>
          </w:tcPr>
          <w:p w14:paraId="20E0B499" w14:textId="77777777" w:rsidR="002358B7" w:rsidRPr="00DA7A51" w:rsidRDefault="003F64E2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  <w:t>30</w:t>
            </w:r>
          </w:p>
        </w:tc>
        <w:tc>
          <w:tcPr>
            <w:tcW w:w="1417" w:type="dxa"/>
            <w:vAlign w:val="center"/>
          </w:tcPr>
          <w:p w14:paraId="677D19A9" w14:textId="77777777" w:rsidR="002358B7" w:rsidRPr="00DA7A51" w:rsidRDefault="003F64E2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  <w:t>6</w:t>
            </w:r>
          </w:p>
        </w:tc>
        <w:tc>
          <w:tcPr>
            <w:tcW w:w="1368" w:type="dxa"/>
            <w:vAlign w:val="center"/>
          </w:tcPr>
          <w:p w14:paraId="454E5E8E" w14:textId="77777777" w:rsidR="002358B7" w:rsidRPr="00DA7A51" w:rsidRDefault="003F64E2" w:rsidP="00B86AE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</w:pPr>
            <w:r w:rsidRPr="00DA7A51"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  <w:t>0</w:t>
            </w:r>
          </w:p>
        </w:tc>
      </w:tr>
    </w:tbl>
    <w:p w14:paraId="71E934A7" w14:textId="77777777" w:rsidR="002358B7" w:rsidRPr="00DA7A51" w:rsidRDefault="002358B7" w:rsidP="002358B7">
      <w:pPr>
        <w:rPr>
          <w:rFonts w:ascii="Calibri" w:hAnsi="Calibri" w:cs="Calibri"/>
          <w:lang w:val="sr-Cyrl-RS"/>
        </w:rPr>
      </w:pPr>
    </w:p>
    <w:p w14:paraId="1A95D36C" w14:textId="77777777" w:rsidR="006460A4" w:rsidRPr="00DA7A51" w:rsidRDefault="006460A4">
      <w:pPr>
        <w:rPr>
          <w:lang w:val="sr-Cyrl-RS"/>
        </w:rPr>
      </w:pPr>
    </w:p>
    <w:sectPr w:rsidR="006460A4" w:rsidRPr="00DA7A51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2E08AB0"/>
    <w:lvl w:ilvl="0">
      <w:start w:val="1"/>
      <w:numFmt w:val="bullet"/>
      <w:lvlText w:val=""/>
      <w:lvlJc w:val="left"/>
      <w:pPr>
        <w:ind w:left="56" w:hanging="105"/>
      </w:pPr>
      <w:rPr>
        <w:rFonts w:ascii="Wingdings" w:hAnsi="Wingdings" w:hint="default"/>
        <w:b w:val="0"/>
        <w:color w:val="231F20"/>
        <w:spacing w:val="-14"/>
        <w:w w:val="100"/>
        <w:sz w:val="22"/>
      </w:rPr>
    </w:lvl>
    <w:lvl w:ilvl="1">
      <w:numFmt w:val="bullet"/>
      <w:lvlText w:val="•"/>
      <w:lvlJc w:val="left"/>
      <w:pPr>
        <w:ind w:left="347" w:hanging="105"/>
      </w:pPr>
    </w:lvl>
    <w:lvl w:ilvl="2">
      <w:numFmt w:val="bullet"/>
      <w:lvlText w:val="•"/>
      <w:lvlJc w:val="left"/>
      <w:pPr>
        <w:ind w:left="635" w:hanging="105"/>
      </w:pPr>
    </w:lvl>
    <w:lvl w:ilvl="3">
      <w:numFmt w:val="bullet"/>
      <w:lvlText w:val="•"/>
      <w:lvlJc w:val="left"/>
      <w:pPr>
        <w:ind w:left="923" w:hanging="105"/>
      </w:pPr>
    </w:lvl>
    <w:lvl w:ilvl="4">
      <w:numFmt w:val="bullet"/>
      <w:lvlText w:val="•"/>
      <w:lvlJc w:val="left"/>
      <w:pPr>
        <w:ind w:left="1211" w:hanging="105"/>
      </w:pPr>
    </w:lvl>
    <w:lvl w:ilvl="5">
      <w:numFmt w:val="bullet"/>
      <w:lvlText w:val="•"/>
      <w:lvlJc w:val="left"/>
      <w:pPr>
        <w:ind w:left="1499" w:hanging="105"/>
      </w:pPr>
    </w:lvl>
    <w:lvl w:ilvl="6">
      <w:numFmt w:val="bullet"/>
      <w:lvlText w:val="•"/>
      <w:lvlJc w:val="left"/>
      <w:pPr>
        <w:ind w:left="1786" w:hanging="105"/>
      </w:pPr>
    </w:lvl>
    <w:lvl w:ilvl="7">
      <w:numFmt w:val="bullet"/>
      <w:lvlText w:val="•"/>
      <w:lvlJc w:val="left"/>
      <w:pPr>
        <w:ind w:left="2074" w:hanging="105"/>
      </w:pPr>
    </w:lvl>
    <w:lvl w:ilvl="8">
      <w:numFmt w:val="bullet"/>
      <w:lvlText w:val="•"/>
      <w:lvlJc w:val="left"/>
      <w:pPr>
        <w:ind w:left="2362" w:hanging="105"/>
      </w:pPr>
    </w:lvl>
  </w:abstractNum>
  <w:abstractNum w:abstractNumId="1" w15:restartNumberingAfterBreak="0">
    <w:nsid w:val="00000403"/>
    <w:multiLevelType w:val="multilevel"/>
    <w:tmpl w:val="E1BC9114"/>
    <w:lvl w:ilvl="0">
      <w:start w:val="1"/>
      <w:numFmt w:val="bullet"/>
      <w:lvlText w:val=""/>
      <w:lvlJc w:val="left"/>
      <w:pPr>
        <w:ind w:left="56" w:hanging="105"/>
      </w:pPr>
      <w:rPr>
        <w:rFonts w:ascii="Wingdings" w:hAnsi="Wingdings" w:hint="default"/>
        <w:b w:val="0"/>
        <w:color w:val="231F20"/>
        <w:spacing w:val="-8"/>
        <w:w w:val="100"/>
        <w:sz w:val="22"/>
      </w:rPr>
    </w:lvl>
    <w:lvl w:ilvl="1">
      <w:numFmt w:val="bullet"/>
      <w:lvlText w:val="•"/>
      <w:lvlJc w:val="left"/>
      <w:pPr>
        <w:ind w:left="347" w:hanging="105"/>
      </w:pPr>
    </w:lvl>
    <w:lvl w:ilvl="2">
      <w:numFmt w:val="bullet"/>
      <w:lvlText w:val="•"/>
      <w:lvlJc w:val="left"/>
      <w:pPr>
        <w:ind w:left="635" w:hanging="105"/>
      </w:pPr>
    </w:lvl>
    <w:lvl w:ilvl="3">
      <w:numFmt w:val="bullet"/>
      <w:lvlText w:val="•"/>
      <w:lvlJc w:val="left"/>
      <w:pPr>
        <w:ind w:left="923" w:hanging="105"/>
      </w:pPr>
    </w:lvl>
    <w:lvl w:ilvl="4">
      <w:numFmt w:val="bullet"/>
      <w:lvlText w:val="•"/>
      <w:lvlJc w:val="left"/>
      <w:pPr>
        <w:ind w:left="1211" w:hanging="105"/>
      </w:pPr>
    </w:lvl>
    <w:lvl w:ilvl="5">
      <w:numFmt w:val="bullet"/>
      <w:lvlText w:val="•"/>
      <w:lvlJc w:val="left"/>
      <w:pPr>
        <w:ind w:left="1499" w:hanging="105"/>
      </w:pPr>
    </w:lvl>
    <w:lvl w:ilvl="6">
      <w:numFmt w:val="bullet"/>
      <w:lvlText w:val="•"/>
      <w:lvlJc w:val="left"/>
      <w:pPr>
        <w:ind w:left="1786" w:hanging="105"/>
      </w:pPr>
    </w:lvl>
    <w:lvl w:ilvl="7">
      <w:numFmt w:val="bullet"/>
      <w:lvlText w:val="•"/>
      <w:lvlJc w:val="left"/>
      <w:pPr>
        <w:ind w:left="2074" w:hanging="105"/>
      </w:pPr>
    </w:lvl>
    <w:lvl w:ilvl="8">
      <w:numFmt w:val="bullet"/>
      <w:lvlText w:val="•"/>
      <w:lvlJc w:val="left"/>
      <w:pPr>
        <w:ind w:left="2362" w:hanging="105"/>
      </w:pPr>
    </w:lvl>
  </w:abstractNum>
  <w:abstractNum w:abstractNumId="2" w15:restartNumberingAfterBreak="0">
    <w:nsid w:val="05E6726C"/>
    <w:multiLevelType w:val="hybridMultilevel"/>
    <w:tmpl w:val="87984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564C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40758"/>
    <w:multiLevelType w:val="hybridMultilevel"/>
    <w:tmpl w:val="5B367E26"/>
    <w:lvl w:ilvl="0" w:tplc="110664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25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B1462"/>
    <w:multiLevelType w:val="hybridMultilevel"/>
    <w:tmpl w:val="2DB8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C778B"/>
    <w:multiLevelType w:val="hybridMultilevel"/>
    <w:tmpl w:val="C66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369D4"/>
    <w:multiLevelType w:val="hybridMultilevel"/>
    <w:tmpl w:val="BC1C2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952988">
    <w:abstractNumId w:val="35"/>
  </w:num>
  <w:num w:numId="2" w16cid:durableId="322509536">
    <w:abstractNumId w:val="22"/>
  </w:num>
  <w:num w:numId="3" w16cid:durableId="1744066969">
    <w:abstractNumId w:val="21"/>
  </w:num>
  <w:num w:numId="4" w16cid:durableId="1035471079">
    <w:abstractNumId w:val="27"/>
  </w:num>
  <w:num w:numId="5" w16cid:durableId="1051266817">
    <w:abstractNumId w:val="26"/>
  </w:num>
  <w:num w:numId="6" w16cid:durableId="544610391">
    <w:abstractNumId w:val="19"/>
  </w:num>
  <w:num w:numId="7" w16cid:durableId="1484588187">
    <w:abstractNumId w:val="34"/>
  </w:num>
  <w:num w:numId="8" w16cid:durableId="1369719880">
    <w:abstractNumId w:val="10"/>
  </w:num>
  <w:num w:numId="9" w16cid:durableId="610823684">
    <w:abstractNumId w:val="6"/>
  </w:num>
  <w:num w:numId="10" w16cid:durableId="510728748">
    <w:abstractNumId w:val="20"/>
  </w:num>
  <w:num w:numId="11" w16cid:durableId="1220482319">
    <w:abstractNumId w:val="7"/>
  </w:num>
  <w:num w:numId="12" w16cid:durableId="881669157">
    <w:abstractNumId w:val="16"/>
  </w:num>
  <w:num w:numId="13" w16cid:durableId="1644578600">
    <w:abstractNumId w:val="30"/>
  </w:num>
  <w:num w:numId="14" w16cid:durableId="1731074511">
    <w:abstractNumId w:val="14"/>
  </w:num>
  <w:num w:numId="15" w16cid:durableId="1469125129">
    <w:abstractNumId w:val="36"/>
  </w:num>
  <w:num w:numId="16" w16cid:durableId="918641278">
    <w:abstractNumId w:val="8"/>
  </w:num>
  <w:num w:numId="17" w16cid:durableId="154296676">
    <w:abstractNumId w:val="25"/>
  </w:num>
  <w:num w:numId="18" w16cid:durableId="999424455">
    <w:abstractNumId w:val="32"/>
  </w:num>
  <w:num w:numId="19" w16cid:durableId="1603606785">
    <w:abstractNumId w:val="3"/>
  </w:num>
  <w:num w:numId="20" w16cid:durableId="945775460">
    <w:abstractNumId w:val="23"/>
  </w:num>
  <w:num w:numId="21" w16cid:durableId="469058316">
    <w:abstractNumId w:val="11"/>
  </w:num>
  <w:num w:numId="22" w16cid:durableId="1734084094">
    <w:abstractNumId w:val="15"/>
  </w:num>
  <w:num w:numId="23" w16cid:durableId="533809711">
    <w:abstractNumId w:val="4"/>
  </w:num>
  <w:num w:numId="24" w16cid:durableId="1498350840">
    <w:abstractNumId w:val="33"/>
  </w:num>
  <w:num w:numId="25" w16cid:durableId="775520045">
    <w:abstractNumId w:val="39"/>
  </w:num>
  <w:num w:numId="26" w16cid:durableId="631398902">
    <w:abstractNumId w:val="28"/>
  </w:num>
  <w:num w:numId="27" w16cid:durableId="1167209221">
    <w:abstractNumId w:val="24"/>
  </w:num>
  <w:num w:numId="28" w16cid:durableId="813528011">
    <w:abstractNumId w:val="37"/>
  </w:num>
  <w:num w:numId="29" w16cid:durableId="968588525">
    <w:abstractNumId w:val="18"/>
  </w:num>
  <w:num w:numId="30" w16cid:durableId="1560172215">
    <w:abstractNumId w:val="38"/>
  </w:num>
  <w:num w:numId="31" w16cid:durableId="1546331774">
    <w:abstractNumId w:val="31"/>
  </w:num>
  <w:num w:numId="32" w16cid:durableId="1571846941">
    <w:abstractNumId w:val="9"/>
  </w:num>
  <w:num w:numId="33" w16cid:durableId="382683013">
    <w:abstractNumId w:val="13"/>
  </w:num>
  <w:num w:numId="34" w16cid:durableId="1378973087">
    <w:abstractNumId w:val="12"/>
  </w:num>
  <w:num w:numId="35" w16cid:durableId="2064214452">
    <w:abstractNumId w:val="5"/>
  </w:num>
  <w:num w:numId="36" w16cid:durableId="503933977">
    <w:abstractNumId w:val="17"/>
  </w:num>
  <w:num w:numId="37" w16cid:durableId="120999122">
    <w:abstractNumId w:val="0"/>
  </w:num>
  <w:num w:numId="38" w16cid:durableId="2025277452">
    <w:abstractNumId w:val="1"/>
  </w:num>
  <w:num w:numId="39" w16cid:durableId="1657227547">
    <w:abstractNumId w:val="29"/>
  </w:num>
  <w:num w:numId="40" w16cid:durableId="1846088485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B7"/>
    <w:rsid w:val="002358B7"/>
    <w:rsid w:val="002B3858"/>
    <w:rsid w:val="002B48CF"/>
    <w:rsid w:val="003F64E2"/>
    <w:rsid w:val="004E07D9"/>
    <w:rsid w:val="006460A4"/>
    <w:rsid w:val="00732D15"/>
    <w:rsid w:val="007530D5"/>
    <w:rsid w:val="007D353B"/>
    <w:rsid w:val="007F34EA"/>
    <w:rsid w:val="00870433"/>
    <w:rsid w:val="00944293"/>
    <w:rsid w:val="00A01B64"/>
    <w:rsid w:val="00A1404A"/>
    <w:rsid w:val="00A523B8"/>
    <w:rsid w:val="00A72866"/>
    <w:rsid w:val="00A83D8D"/>
    <w:rsid w:val="00BE1B9A"/>
    <w:rsid w:val="00CC28DE"/>
    <w:rsid w:val="00CC30FF"/>
    <w:rsid w:val="00DA7A51"/>
    <w:rsid w:val="00DE76A6"/>
    <w:rsid w:val="00E6258E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E0EE"/>
  <w15:chartTrackingRefBased/>
  <w15:docId w15:val="{D9E7CAF5-86C4-41D6-963F-026304A5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B7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F34E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Kostić</dc:creator>
  <cp:keywords/>
  <dc:description/>
  <cp:lastModifiedBy>Jelena Dobrilović</cp:lastModifiedBy>
  <cp:revision>11</cp:revision>
  <dcterms:created xsi:type="dcterms:W3CDTF">2023-01-28T19:46:00Z</dcterms:created>
  <dcterms:modified xsi:type="dcterms:W3CDTF">2023-02-02T08:39:00Z</dcterms:modified>
</cp:coreProperties>
</file>